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202_年青少年爱国励志的演讲稿</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最新青少年爱国励志的演讲稿爱国是中华民族继往开来的精神支柱。在历史发展过程中，中华民族表现出了强大的生命力。小编在此整理了20_年青少年爱国励志的演讲稿，供大家参阅，希望大家在阅读过程中有所收获!20_年青少年爱国励志的演讲稿篇1尊...</w:t>
      </w:r>
    </w:p>
    <w:p>
      <w:pPr>
        <w:ind w:left="0" w:right="0" w:firstLine="560"/>
        <w:spacing w:before="450" w:after="450" w:line="312" w:lineRule="auto"/>
      </w:pPr>
      <w:r>
        <w:rPr>
          <w:rFonts w:ascii="宋体" w:hAnsi="宋体" w:eastAsia="宋体" w:cs="宋体"/>
          <w:color w:val="000"/>
          <w:sz w:val="28"/>
          <w:szCs w:val="28"/>
        </w:rPr>
        <w:t xml:space="preserve">20_年最新青少年爱国励志的演讲稿</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爱国是中华民族继往开来的精神支柱。在历史发展过程中，中华民族表现出了强大的生命力。小编在此整理了20_年青少年爱国励志的演讲稿，供大家参阅，希望大家在阅读过程中有所收获!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大家好!今天我的演讲题目是“勿忘历史沧桑，再续岁月峥嵘”。</w:t>
      </w:r>
    </w:p>
    <w:p>
      <w:pPr>
        <w:ind w:left="0" w:right="0" w:firstLine="560"/>
        <w:spacing w:before="450" w:after="450" w:line="312" w:lineRule="auto"/>
      </w:pPr>
      <w:r>
        <w:rPr>
          <w:rFonts w:ascii="宋体" w:hAnsi="宋体" w:eastAsia="宋体" w:cs="宋体"/>
          <w:color w:val="000"/>
          <w:sz w:val="28"/>
          <w:szCs w:val="28"/>
        </w:rPr>
        <w:t xml:space="preserve">当你在简约舒适的矿区餐厅就餐时，可曾想到70年前那个缺吃少穿却依然斗志昂扬的时代;当你在兖煤工作面临迷茫纠结时，你可曾想到70年前那个枪林弹雨却誓死保家卫国的战士们。历史是一面镜子，“以史为镜，可以知兴替”，源远流长的历史长河中总有无尽的沧桑巨变，只有铭记历史，方能挥斥方遒、铸就辉煌。</w:t>
      </w:r>
    </w:p>
    <w:p>
      <w:pPr>
        <w:ind w:left="0" w:right="0" w:firstLine="560"/>
        <w:spacing w:before="450" w:after="450" w:line="312" w:lineRule="auto"/>
      </w:pPr>
      <w:r>
        <w:rPr>
          <w:rFonts w:ascii="宋体" w:hAnsi="宋体" w:eastAsia="宋体" w:cs="宋体"/>
          <w:color w:val="000"/>
          <w:sz w:val="28"/>
          <w:szCs w:val="28"/>
        </w:rPr>
        <w:t xml:space="preserve">勿忘历史，是一种使命。“滚滚长江东逝水，浪花淘尽英雄。”今天我们为纪念反法西斯战争胜利70周年而阅兵，就是要铭记惨遭日本侵略者杀戮的无辜死难同胞，要铭记抗日战争中为国捐躯的烈士，要铭记浴血奋战的老战士、爱国人士、抗日将领，要铭记支援和帮助了中国抗战的外国政府和国际友人，要铭记为抗战、为建国伟业建立卓越功勋的海内外中华儿女们。铭记，是为了将来更好的前进。</w:t>
      </w:r>
    </w:p>
    <w:p>
      <w:pPr>
        <w:ind w:left="0" w:right="0" w:firstLine="560"/>
        <w:spacing w:before="450" w:after="450" w:line="312" w:lineRule="auto"/>
      </w:pPr>
      <w:r>
        <w:rPr>
          <w:rFonts w:ascii="宋体" w:hAnsi="宋体" w:eastAsia="宋体" w:cs="宋体"/>
          <w:color w:val="000"/>
          <w:sz w:val="28"/>
          <w:szCs w:val="28"/>
        </w:rPr>
        <w:t xml:space="preserve">勿忘历史，是一种责任。“人一生不能两次踏入同一条河流”，哲人赫拉克利特告诫我们“变才是永恒”。历史不可以重演，中国的抗日战争和世界反法西斯战争的胜利为我们人类发展变革奠定了基石，但它的悲壮灿烈与不屈抗争已然成为我们民族的集体记忆，所以我们要汲取智慧启迪、勇担责任、奋力开创美好未来。</w:t>
      </w:r>
    </w:p>
    <w:p>
      <w:pPr>
        <w:ind w:left="0" w:right="0" w:firstLine="560"/>
        <w:spacing w:before="450" w:after="450" w:line="312" w:lineRule="auto"/>
      </w:pPr>
      <w:r>
        <w:rPr>
          <w:rFonts w:ascii="宋体" w:hAnsi="宋体" w:eastAsia="宋体" w:cs="宋体"/>
          <w:color w:val="000"/>
          <w:sz w:val="28"/>
          <w:szCs w:val="28"/>
        </w:rPr>
        <w:t xml:space="preserve">勿忘历史，是一种信念。“理想指引人生方向，信念决定事业成败。”中国共产党在抗日战争胜利基础上，领导建立了新中国，实现了中国历史上最深刻的变革。这些努力如滔滔江水般，顺势就指引我们树立了伟大的“中国梦”。梦想无国界、无高低之分，中国梦的实现离不开每一个仁人志士的参与，离不开诸如我们“兖矿梦”这样的集体梦想的实现。信念是一盏明灯，指引我们脚踏实地、奋力前行。</w:t>
      </w:r>
    </w:p>
    <w:p>
      <w:pPr>
        <w:ind w:left="0" w:right="0" w:firstLine="560"/>
        <w:spacing w:before="450" w:after="450" w:line="312" w:lineRule="auto"/>
      </w:pPr>
      <w:r>
        <w:rPr>
          <w:rFonts w:ascii="宋体" w:hAnsi="宋体" w:eastAsia="宋体" w:cs="宋体"/>
          <w:color w:val="000"/>
          <w:sz w:val="28"/>
          <w:szCs w:val="28"/>
        </w:rPr>
        <w:t xml:space="preserve">“空谈误国，实干兴邦。”国家的孱弱、民族的屈辱，我们怎么忘记!我们要像当年一样呐喊——中国人民站起来了!我们要让世界为我们惊叹!</w:t>
      </w:r>
    </w:p>
    <w:p>
      <w:pPr>
        <w:ind w:left="0" w:right="0" w:firstLine="560"/>
        <w:spacing w:before="450" w:after="450" w:line="312" w:lineRule="auto"/>
      </w:pPr>
      <w:r>
        <w:rPr>
          <w:rFonts w:ascii="宋体" w:hAnsi="宋体" w:eastAsia="宋体" w:cs="宋体"/>
          <w:color w:val="000"/>
          <w:sz w:val="28"/>
          <w:szCs w:val="28"/>
        </w:rPr>
        <w:t xml:space="preserve">面对某些人参拜靖国神社、肆意篡改历史，我们怎能不义愤填膺!面对岛屿之争、南海等问题，我们必将像“王建堂带“死字旗”上阵尽显民族忠魂”那样坚定信念、誓死保家卫国!一个历史都不敢正视的民族是没有生命力的，任人宰割的历史留下的只是悲壮的回声。建国66年，从重疾缠身到世界之巅，从改革开放到“富强、民主、文明、和谐”，今天的繁荣富强为过去的历史交上了一副美丽的画卷。</w:t>
      </w:r>
    </w:p>
    <w:p>
      <w:pPr>
        <w:ind w:left="0" w:right="0" w:firstLine="560"/>
        <w:spacing w:before="450" w:after="450" w:line="312" w:lineRule="auto"/>
      </w:pPr>
      <w:r>
        <w:rPr>
          <w:rFonts w:ascii="宋体" w:hAnsi="宋体" w:eastAsia="宋体" w:cs="宋体"/>
          <w:color w:val="000"/>
          <w:sz w:val="28"/>
          <w:szCs w:val="28"/>
        </w:rPr>
        <w:t xml:space="preserve">“抓铁有痕，踏石留印。”我们只有居安思危、饮水思源，把满腔的热血挥洒到实现“个人梦”“兖矿梦”—最终实现“中国梦”的道路上来，才能再续岁月峥嵘，才能使我们更加自强、更加理性、更加文明、更加不朽。</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周年献礼!</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20_年青少年爱国励志的演讲稿篇7</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__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总有一种力量让我们所感触。总有一份情感让我们难忘。这力量叫祖国，这情感是爱国。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20_年青少年爱国励志的演讲稿篇8</w:t>
      </w:r>
    </w:p>
    <w:p>
      <w:pPr>
        <w:ind w:left="0" w:right="0" w:firstLine="560"/>
        <w:spacing w:before="450" w:after="450" w:line="312" w:lineRule="auto"/>
      </w:pPr>
      <w:r>
        <w:rPr>
          <w:rFonts w:ascii="宋体" w:hAnsi="宋体" w:eastAsia="宋体" w:cs="宋体"/>
          <w:color w:val="000"/>
          <w:sz w:val="28"/>
          <w:szCs w:val="28"/>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这是一种信念，这是一种荣誉，这更是一种没有理由的情感!徐本禹用青春书写了它;邰丽华用手势展现了它;任长霞用生命兑现了它。还有无数的炎黄子孙更是用一点一滴的行动播种了它。在全国政协十届四次会议上，__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朋友们，同胞们，在新时代的舞台上，在市场经济的大潮里，荣辱观显得那么重要。新的风尚要靠我们在座的每一位去发扬，让我们充满自信地说“今天，我以祖国为荣，明天祖国以我为荣!”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2025-06-20T09:45:01+08:00</dcterms:created>
  <dcterms:modified xsi:type="dcterms:W3CDTF">2025-06-20T09:45:01+08:00</dcterms:modified>
</cp:coreProperties>
</file>

<file path=docProps/custom.xml><?xml version="1.0" encoding="utf-8"?>
<Properties xmlns="http://schemas.openxmlformats.org/officeDocument/2006/custom-properties" xmlns:vt="http://schemas.openxmlformats.org/officeDocument/2006/docPropsVTypes"/>
</file>