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关于党史民主生活会发言【五篇】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以下是为大家整理的关于党史民主生活会发言的文章5篇 ,欢迎品鉴！【篇一】党史民主生活会发言　　&gt;一、参加党史学习教育的收获感悟　　7月，我参加了和平...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【篇一】党史民主生活会发言</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【篇二】党史民主生活会发言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【篇三】党史民主生活会发言</w:t>
      </w:r>
    </w:p>
    <w:p>
      <w:pPr>
        <w:ind w:left="0" w:right="0" w:firstLine="560"/>
        <w:spacing w:before="450" w:after="450" w:line="312" w:lineRule="auto"/>
      </w:pPr>
      <w:r>
        <w:rPr>
          <w:rFonts w:ascii="宋体" w:hAnsi="宋体" w:eastAsia="宋体" w:cs="宋体"/>
          <w:color w:val="000"/>
          <w:sz w:val="28"/>
          <w:szCs w:val="28"/>
        </w:rPr>
        <w:t xml:space="preserve">　　近日，高桥石化公司各级党组织陆续召开民主生活会，把认真开好民主生活会作为深入学习贯彻习近平新时代中国特色社会主义思想，学习贯彻党的十九届五中全会精神的重要举措，将民主生活会作为严肃党内政治生活，不断加强自身建设，提高政治能力，发扬党内民主，规范党内监督的重要途径，进一步激发担当作为、干事创业，推动企业高质量发展的内生动力。为确保公司各级党组织高质量开好民主生活会，高桥石化党委狠抓会前准备、批评质量，紧盯会后拿出举措、改进工作，务求取得实效。</w:t>
      </w:r>
    </w:p>
    <w:p>
      <w:pPr>
        <w:ind w:left="0" w:right="0" w:firstLine="560"/>
        <w:spacing w:before="450" w:after="450" w:line="312" w:lineRule="auto"/>
      </w:pPr>
      <w:r>
        <w:rPr>
          <w:rFonts w:ascii="宋体" w:hAnsi="宋体" w:eastAsia="宋体" w:cs="宋体"/>
          <w:color w:val="000"/>
          <w:sz w:val="28"/>
          <w:szCs w:val="28"/>
        </w:rPr>
        <w:t xml:space="preserve">　　&gt;周密筹划，充分准备力求“准”字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&gt;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&gt;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【篇四】党史民主生活会发言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【篇五】党史民主生活会发言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