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务虚会发言材料范文六篇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一是专业化重组后，如何进一步的加强盘活人力资源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以下是为大家整理的务虚会发言材料范文六篇,欢迎品鉴![_TAG_h2]【篇1】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　　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　　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　　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　　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　　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　　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　　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　　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　　有利因素主要有以下四个方面：</w:t>
      </w:r>
    </w:p>
    <w:p>
      <w:pPr>
        <w:ind w:left="0" w:right="0" w:firstLine="560"/>
        <w:spacing w:before="450" w:after="450" w:line="312" w:lineRule="auto"/>
      </w:pPr>
      <w:r>
        <w:rPr>
          <w:rFonts w:ascii="宋体" w:hAnsi="宋体" w:eastAsia="宋体" w:cs="宋体"/>
          <w:color w:val="000"/>
          <w:sz w:val="28"/>
          <w:szCs w:val="28"/>
        </w:rPr>
        <w:t xml:space="preserve">　　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　　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　　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　　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　　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　　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　　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　　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　　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　　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　　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　　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　　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　　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　　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　　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_年国税工作进行两个方面汇报。</w:t>
      </w:r>
    </w:p>
    <w:p>
      <w:pPr>
        <w:ind w:left="0" w:right="0" w:firstLine="560"/>
        <w:spacing w:before="450" w:after="450" w:line="312" w:lineRule="auto"/>
      </w:pPr>
      <w:r>
        <w:rPr>
          <w:rFonts w:ascii="宋体" w:hAnsi="宋体" w:eastAsia="宋体" w:cs="宋体"/>
          <w:color w:val="000"/>
          <w:sz w:val="28"/>
          <w:szCs w:val="28"/>
        </w:rPr>
        <w:t xml:space="preserve">&gt;　　一、20_年国税工作的思路</w:t>
      </w:r>
    </w:p>
    <w:p>
      <w:pPr>
        <w:ind w:left="0" w:right="0" w:firstLine="560"/>
        <w:spacing w:before="450" w:after="450" w:line="312" w:lineRule="auto"/>
      </w:pPr>
      <w:r>
        <w:rPr>
          <w:rFonts w:ascii="宋体" w:hAnsi="宋体" w:eastAsia="宋体" w:cs="宋体"/>
          <w:color w:val="000"/>
          <w:sz w:val="28"/>
          <w:szCs w:val="28"/>
        </w:rPr>
        <w:t xml:space="preserve">　　20_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　　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　　（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_万元以上。3.强化个体税收管理，既认真落实国家小微企业税收优惠政策，又确保个体税收稳步增长。通过规范评定税，阳光征收，加强对6个专业市场个体税收征管；提高纳税服务质量，确保门市代开票税款不流失。20_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　　（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&gt;　　二、几点建议</w:t>
      </w:r>
    </w:p>
    <w:p>
      <w:pPr>
        <w:ind w:left="0" w:right="0" w:firstLine="560"/>
        <w:spacing w:before="450" w:after="450" w:line="312" w:lineRule="auto"/>
      </w:pPr>
      <w:r>
        <w:rPr>
          <w:rFonts w:ascii="宋体" w:hAnsi="宋体" w:eastAsia="宋体" w:cs="宋体"/>
          <w:color w:val="000"/>
          <w:sz w:val="28"/>
          <w:szCs w:val="28"/>
        </w:rPr>
        <w:t xml:space="preserve">　　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　　（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　　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　　（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　　（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　　20_年，我们党组一班人将带领全体同志，站在讲政治、讲大局的高度，发扬“团结、担当、创新、奋进”的团队精神，尽职尽责，敢于担当，奋勇争先，圆满完成区工委、管委会下达的各项工作任务。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w:t>
      </w:r>
    </w:p>
    <w:p>
      <w:pPr>
        <w:ind w:left="0" w:right="0" w:firstLine="560"/>
        <w:spacing w:before="450" w:after="450" w:line="312" w:lineRule="auto"/>
      </w:pPr>
      <w:r>
        <w:rPr>
          <w:rFonts w:ascii="宋体" w:hAnsi="宋体" w:eastAsia="宋体" w:cs="宋体"/>
          <w:color w:val="000"/>
          <w:sz w:val="28"/>
          <w:szCs w:val="28"/>
        </w:rPr>
        <w:t xml:space="preserve">　　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　　（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　　（三）全力筹资助发展。发挥国投公司融资平台作用，1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　　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　　（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　　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　　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　　（一）财政工作措施</w:t>
      </w:r>
    </w:p>
    <w:p>
      <w:pPr>
        <w:ind w:left="0" w:right="0" w:firstLine="560"/>
        <w:spacing w:before="450" w:after="450" w:line="312" w:lineRule="auto"/>
      </w:pPr>
      <w:r>
        <w:rPr>
          <w:rFonts w:ascii="宋体" w:hAnsi="宋体" w:eastAsia="宋体" w:cs="宋体"/>
          <w:color w:val="000"/>
          <w:sz w:val="28"/>
          <w:szCs w:val="28"/>
        </w:rPr>
        <w:t xml:space="preserve">　　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　　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　　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　　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　　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　　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　　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2025-06-21T05:46:36+08:00</dcterms:created>
  <dcterms:modified xsi:type="dcterms:W3CDTF">2025-06-21T05:46:36+08:00</dcterms:modified>
</cp:coreProperties>
</file>

<file path=docProps/custom.xml><?xml version="1.0" encoding="utf-8"?>
<Properties xmlns="http://schemas.openxmlformats.org/officeDocument/2006/custom-properties" xmlns:vt="http://schemas.openxmlformats.org/officeDocument/2006/docPropsVTypes"/>
</file>