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初一读书演讲稿（精选）</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精选）8篇高尔基说，书是人类进步的阶梯。莎士比亚说，书籍是全人类的营养品，生活里没有书籍，就好像没有了阳光。下面小编给大家带来关于初一读书演讲稿，希望会对大家的工作与学习有所帮助。初一读书演讲稿（精选）篇1亲爱的同学们：大家...</w:t>
      </w:r>
    </w:p>
    <w:p>
      <w:pPr>
        <w:ind w:left="0" w:right="0" w:firstLine="560"/>
        <w:spacing w:before="450" w:after="450" w:line="312" w:lineRule="auto"/>
      </w:pPr>
      <w:r>
        <w:rPr>
          <w:rFonts w:ascii="宋体" w:hAnsi="宋体" w:eastAsia="宋体" w:cs="宋体"/>
          <w:color w:val="000"/>
          <w:sz w:val="28"/>
          <w:szCs w:val="28"/>
        </w:rPr>
        <w:t xml:space="preserve">初一读书演讲稿（精选）8篇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高尔基说，书是人类进步的阶梯。莎士比亚说，书籍是全人类的营养品，生活里没有书籍，就好像没有了阳光。下面小编给大家带来关于初一读书演讲稿，希望会对大家的工作与学习有所帮助。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是啊!书，像繁星那样灿烂，像珍珠那样宝贵，像牡丹那样美丽，期盼有心人去精心采撷。书，可以让简单的人变得丰富，让喧嚣的人返璞归真。　　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　　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初一读书演讲稿（精选）篇7</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在书中我曾经与诗仙李白斗诗百篇;与范仲淹等“先天下之忧而忧，后天下之乐而乐。”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当危险来临的时候》教给我当危险来临的时候要勇敢面对，以及采取的措施，《生命之谜》让我了解了人类的进化史，和许多人各种奇异的生活习惯。《西游记》使我知道了做人要勇敢、善良，像孙悟空那样敢于承担责任，还要有一颗坚持到底的恒心，要勇于克服困难，最终一定会胜利。《三国演义》，让我领略到诸葛亮舌战群儒的风采;《钢铁是怎样练成的》让我体会到人生的真谛和生命的意义;《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2025-05-02T15:45:18+08:00</dcterms:created>
  <dcterms:modified xsi:type="dcterms:W3CDTF">2025-05-02T15:45:18+08:00</dcterms:modified>
</cp:coreProperties>
</file>

<file path=docProps/custom.xml><?xml version="1.0" encoding="utf-8"?>
<Properties xmlns="http://schemas.openxmlformats.org/officeDocument/2006/custom-properties" xmlns:vt="http://schemas.openxmlformats.org/officeDocument/2006/docPropsVTypes"/>
</file>