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202_年低碳环保从我做起演讲稿5篇范文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电。这些小事，其实都是在为“减碳”做贡献。下面给大家分享一些关于20_年低碳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大家好!我是友爱学校五五班的X__，今天我演讲的题目是《低碳环保，从我做起》!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伴随着人类社会的高度发展，人类已经进入了空前的礼貌时代。我们应当生活在优美的环境中，但事实上我们感受到的却是窒息的环境。光秃的山坡、发黑的河水、枯萎的草地??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我对绿色世界做过多少贡献?关过几次灯?关过几次水?保护环境，应当从我做起。这对我们每个人来说都很重要，并且对我们每个人的幸福也有很大关系。回顾历史，再看现实，人类的每一次发展，每一次提高，每一次都是要求自然的给予。人类的发展提高，最终得益的总是人类，付出的总是自然。所以作为人类的一分子，我们应当多参加环保活动。多植树，多种花，使我们永远拥有蓝天、白云、碧水、绿地的美丽家园，让我们拥有一颗绿色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提到怎样更深一步做好环保先锋，来保护自我的家园，我认为“低碳”生活是最重要的。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本事，我们应当进取提倡并去实践低碳生活，注意节电、节油、节气，从点滴做起。如果说保护环境、保护动物、节俭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所以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110的人使用，那节俭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由此可见，低碳生活能够让我们的身体更健康，环境更优美，生活质量真正提高。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为了让我们的生活更完美，人们应当互相提倡、互相督促：共创绿色家园，留下绿色心境，从我做起，保护自然、保护环境、保护生态平衡，让我们的家园更完美、更灿烂!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20_年低碳环保从我做起演讲稿(5)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目前最提倡的一种生活方式。在全球气候开始变暖这个词汇出现之后，就提倡低碳生活，那么什么是低碳生活呢“低碳生活”就是指生活作息时所耗用的能量要尽力减少，从而降低碳，异常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实际很简单，我们小学生就要从小事做起，从自我做起。低碳是本子没用完二次运用，是从教室、房间走出关掉电灯;洗好手轻轻关紧水龙头;少开一天车、用步行或乘自行车去购物;你走过垃圾桶，把垃圾扔入，这也是低碳。这么简单的事，我们为什么不做呢低碳很简单，但对于没有职责感的人来说就难了。低碳是一种职责!你能够说“我今日低碳了。”你能一辈子都低碳吗那才是真的低碳!所以说低碳也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有的同学认为低碳离我们很远，那是大人们或是科学家的事，期望别人来解决，如果一个垃圾桶近在咫尺，也不会有人把旁边的纸团扔进去的!久而久之，你污染，我不管，这样，低碳离我们越来越远了!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同学们，我们是祖国的未来和期望，从我们身边的小事做起吧!低碳属于你，属于我，属于大家，让我们过低碳生活，保护世界，保护地球!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