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英语课前大学生的演讲作文202_年5篇范文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语演讲训练时，不要再死记硬背，也不要把要说的每句话都一一想出来，只要设计到口语表达的一些基本技能，在进行演讲口语训练时还必须进行必要的反复训练才能说好英语口语，并下面给大家分享一些关于英语课前大学生的演讲作文5篇，供大家参考。英语课前大学...</w:t>
      </w:r>
    </w:p>
    <w:p>
      <w:pPr>
        <w:ind w:left="0" w:right="0" w:firstLine="560"/>
        <w:spacing w:before="450" w:after="450" w:line="312" w:lineRule="auto"/>
      </w:pPr>
      <w:r>
        <w:rPr>
          <w:rFonts w:ascii="宋体" w:hAnsi="宋体" w:eastAsia="宋体" w:cs="宋体"/>
          <w:color w:val="000"/>
          <w:sz w:val="28"/>
          <w:szCs w:val="28"/>
        </w:rPr>
        <w:t xml:space="preserve">英语演讲训练时，不要再死记硬背，也不要把要说的每句话都一一想出来，只要设计到口语表达的一些基本技能，在进行演讲口语训练时还必须进行必要的反复训练才能说好英语口语，并下面给大家分享一些关于英语课前大学生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英语课前大学生的演讲作文大全(1)</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英语课前大学生的演讲作文大全(2)</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英语课前大学生的演讲作文大全(3)</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英语课前大学生的演讲作文大全(4)</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英语课前大学生的演讲作文大全(5)</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英语课前大学生的演讲作文5篇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2025-05-01T19:40:47+08:00</dcterms:created>
  <dcterms:modified xsi:type="dcterms:W3CDTF">2025-05-01T19:40:47+08:00</dcterms:modified>
</cp:coreProperties>
</file>

<file path=docProps/custom.xml><?xml version="1.0" encoding="utf-8"?>
<Properties xmlns="http://schemas.openxmlformats.org/officeDocument/2006/custom-properties" xmlns:vt="http://schemas.openxmlformats.org/officeDocument/2006/docPropsVTypes"/>
</file>