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英语课前七年级演讲202_年5篇范文</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英文演讲和中文演讲相比有哪些区别呢?实际上一样，关键在于了解演讲对象，减少冗余信息。中文演讲和英文演讲实际上是一样的，关键是看你演讲的对象。不管是用中文还是用英文演讲，首先你要对自己的听众要有一个很好的了解。下面给大家分享一些关于英语课前七...</w:t>
      </w:r>
    </w:p>
    <w:p>
      <w:pPr>
        <w:ind w:left="0" w:right="0" w:firstLine="560"/>
        <w:spacing w:before="450" w:after="450" w:line="312" w:lineRule="auto"/>
      </w:pPr>
      <w:r>
        <w:rPr>
          <w:rFonts w:ascii="宋体" w:hAnsi="宋体" w:eastAsia="宋体" w:cs="宋体"/>
          <w:color w:val="000"/>
          <w:sz w:val="28"/>
          <w:szCs w:val="28"/>
        </w:rPr>
        <w:t xml:space="preserve">英文演讲和中文演讲相比有哪些区别呢?实际上一样，关键在于了解演讲对象，减少冗余信息。中文演讲和英文演讲实际上是一样的，关键是看你演讲的对象。不管是用中文还是用英文演讲，首先你要对自己的听众要有一个很好的了解。下面给大家分享一些关于英语课前七年级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英语课前七年级演讲作文(1)</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everybody dream a good dream last night? Actually，today I want to talk about dream with you. Of course， What I want to talk isnot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mariners(水手)，we can chart our course by them. With thedream，we have a direction，with a direction， we were no longer the dream， thereis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comfort us， encourage us ，and support us to moveahead .</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英语课前七年级演讲作文(2)</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Liuxue86。 cynics are wrong。 Wecare deeply for each other， we cherish freedom， we treasure justice， and we seektruth。 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英语课前七年级演讲作文(3)</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英语课前七年级演讲作文(4)</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英语课前七年级演讲作文(5)</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pletion of a missionof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英语课前七年级演讲5篇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2025-05-03T17:18:15+08:00</dcterms:created>
  <dcterms:modified xsi:type="dcterms:W3CDTF">2025-05-03T17:18:15+08:00</dcterms:modified>
</cp:coreProperties>
</file>

<file path=docProps/custom.xml><?xml version="1.0" encoding="utf-8"?>
<Properties xmlns="http://schemas.openxmlformats.org/officeDocument/2006/custom-properties" xmlns:vt="http://schemas.openxmlformats.org/officeDocument/2006/docPropsVTypes"/>
</file>