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党史教育专题组织生活会发言材料202_年7篇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以下是为大家整理的关于党史教育专题组织生活会发言材料20_年的文章7篇 ,欢迎品鉴！【篇1】党...</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以下是为大家整理的关于党史教育专题组织生活会发言材料20_年的文章7篇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【篇2】党史教育专题组织生活会发言材料20_年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【篇3】党史教育专题组织生活会发言材料20_年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560"/>
        <w:spacing w:before="450" w:after="450" w:line="312" w:lineRule="auto"/>
      </w:pPr>
      <w:r>
        <w:rPr>
          <w:rFonts w:ascii="黑体" w:hAnsi="黑体" w:eastAsia="黑体" w:cs="黑体"/>
          <w:color w:val="000000"/>
          <w:sz w:val="36"/>
          <w:szCs w:val="36"/>
          <w:b w:val="1"/>
          <w:bCs w:val="1"/>
        </w:rPr>
        <w:t xml:space="preserve">【篇4】党史教育专题组织生活会发言材料20_年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【篇5】党史教育专题组织生活会发言材料20_年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【篇6】党史教育专题组织生活会发言材料20_年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【篇7】党史教育专题组织生活会发言材料20_年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为深入开展党史学习教育活动，把学习教育成果运用到实际工作中，用实际行动践行学党史、悟思想、办实事、开新局，将全心全意为人民服务的宗旨贯穿工作。经过支部、小组讨论，群众征集意见，梳理出如下问题：</w:t>
      </w:r>
    </w:p>
    <w:p>
      <w:pPr>
        <w:ind w:left="0" w:right="0" w:firstLine="560"/>
        <w:spacing w:before="450" w:after="450" w:line="312" w:lineRule="auto"/>
      </w:pPr>
      <w:r>
        <w:rPr>
          <w:rFonts w:ascii="宋体" w:hAnsi="宋体" w:eastAsia="宋体" w:cs="宋体"/>
          <w:color w:val="000"/>
          <w:sz w:val="28"/>
          <w:szCs w:val="28"/>
        </w:rPr>
        <w:t xml:space="preserve">　　一是理论学习有待提升。在党史学习教育过程中，缺乏全面性、系统性、有针对性主动学习，学习主要形式是集体学习，党史学习无穷无尽，而集体学习时间有限，工作之余的自主学习不够。有时存在重形式轻实效的问题，平时公司对党员党史学习情况督导检查较少，就放松了学习，存在对党史学习实际效果掌握不清的问题，消化吸收、成果转化效果不理想，学习效果和质量不理想，学习过程中不善于总结历史经验。</w:t>
      </w:r>
    </w:p>
    <w:p>
      <w:pPr>
        <w:ind w:left="0" w:right="0" w:firstLine="560"/>
        <w:spacing w:before="450" w:after="450" w:line="312" w:lineRule="auto"/>
      </w:pPr>
      <w:r>
        <w:rPr>
          <w:rFonts w:ascii="宋体" w:hAnsi="宋体" w:eastAsia="宋体" w:cs="宋体"/>
          <w:color w:val="000"/>
          <w:sz w:val="28"/>
          <w:szCs w:val="28"/>
        </w:rPr>
        <w:t xml:space="preserve">　　二是转作风能力有待提升。当前，加快发展的形势十分紧迫，实现我们XX公司年度目标还十分艰巨，我在经营管理过程中存在监督不严、创新不够、作风不实、执行力不严等问题，党员同志模范带头作用发挥不充分，未能带动更多的人全心全意投入到工作中，工作成效有待提升，学思践悟、学用结合的示范引领作用发挥的不好。</w:t>
      </w:r>
    </w:p>
    <w:p>
      <w:pPr>
        <w:ind w:left="0" w:right="0" w:firstLine="560"/>
        <w:spacing w:before="450" w:after="450" w:line="312" w:lineRule="auto"/>
      </w:pPr>
      <w:r>
        <w:rPr>
          <w:rFonts w:ascii="宋体" w:hAnsi="宋体" w:eastAsia="宋体" w:cs="宋体"/>
          <w:color w:val="000"/>
          <w:sz w:val="28"/>
          <w:szCs w:val="28"/>
        </w:rPr>
        <w:t xml:space="preserve">　　三是工作能力有待提升。有时存在工作不细致、眼见不宽的问题，遇到困难容易趋向于逃避，降低工作要求、降低工作标准，导致工作质量有所下降。另外，还存在工作担当能力不够的问题，对于领导的布置的任务，有时存在应付的想法，认为只要过得去就行，没有发挥主观能动性，对自己要求不严。</w:t>
      </w:r>
    </w:p>
    <w:p>
      <w:pPr>
        <w:ind w:left="0" w:right="0" w:firstLine="560"/>
        <w:spacing w:before="450" w:after="450" w:line="312" w:lineRule="auto"/>
      </w:pPr>
      <w:r>
        <w:rPr>
          <w:rFonts w:ascii="宋体" w:hAnsi="宋体" w:eastAsia="宋体" w:cs="宋体"/>
          <w:color w:val="000"/>
          <w:sz w:val="28"/>
          <w:szCs w:val="28"/>
        </w:rPr>
        <w:t xml:space="preserve">　　本次组织生活会让我经受了一次严肃的党性教育深刻认识到了自己的不足。在今后的工作、生活中，我将以这次组织生活会为契机，努力学习理论知识、改正工作作风、提升工作效能，充分发挥党员带头示范作用。今后我将着重做好以下工作：</w:t>
      </w:r>
    </w:p>
    <w:p>
      <w:pPr>
        <w:ind w:left="0" w:right="0" w:firstLine="560"/>
        <w:spacing w:before="450" w:after="450" w:line="312" w:lineRule="auto"/>
      </w:pPr>
      <w:r>
        <w:rPr>
          <w:rFonts w:ascii="宋体" w:hAnsi="宋体" w:eastAsia="宋体" w:cs="宋体"/>
          <w:color w:val="000"/>
          <w:sz w:val="28"/>
          <w:szCs w:val="28"/>
        </w:rPr>
        <w:t xml:space="preserve">　　针对梳理出的问题我将会进一步整改，具体整改措施如下：</w:t>
      </w:r>
    </w:p>
    <w:p>
      <w:pPr>
        <w:ind w:left="0" w:right="0" w:firstLine="560"/>
        <w:spacing w:before="450" w:after="450" w:line="312" w:lineRule="auto"/>
      </w:pPr>
      <w:r>
        <w:rPr>
          <w:rFonts w:ascii="宋体" w:hAnsi="宋体" w:eastAsia="宋体" w:cs="宋体"/>
          <w:color w:val="000"/>
          <w:sz w:val="28"/>
          <w:szCs w:val="28"/>
        </w:rPr>
        <w:t xml:space="preserve">　　一是加强理论学习。通过原原本本读原著，扎扎实实学原文、悟原理的方式认真学习党中央制定学习教材《论中国共产党历史》、《毛泽东、邓小平、江泽民、胡锦涛关于中国共产党历史论述摘编》、《习近平新时代中国特色社会主义思想学习问答》、《中国共产党简史》。常态化学习习近平总书记系列重要讲话精神，深入学习红船精神、井冈山精神、延安精神等中国革命精神，深刻领悟伟大的建党精神。把党史学习作为党员的必修课，持续推动党史学习教育工作扎实开展。加强宣传引导，做好支部全党员的教育学习，积极开展形式丰富、教育效果好的活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二是严守政治纪律和政治规矩。</w:t>
      </w:r>
    </w:p>
    <w:p>
      <w:pPr>
        <w:ind w:left="0" w:right="0" w:firstLine="560"/>
        <w:spacing w:before="450" w:after="450" w:line="312" w:lineRule="auto"/>
      </w:pPr>
      <w:r>
        <w:rPr>
          <w:rFonts w:ascii="宋体" w:hAnsi="宋体" w:eastAsia="宋体" w:cs="宋体"/>
          <w:color w:val="000"/>
          <w:sz w:val="28"/>
          <w:szCs w:val="28"/>
        </w:rPr>
        <w:t xml:space="preserve">　　坚持党的领导，坚持党的基本理论、基本路线、基本纲领、基本经验、基本要求，思想上政治上行动上同以习近平同志为总书记的党中央保持高度一致。自觉维护党中央权威，听从党中央指挥，牢固树立“四个意识”，坚定“四个自信”，做到“两个维护”。自觉遵守党的纪律，执行党的决定，贯彻落实中央“八项规定”，切实加强党员廉洁自律教育，不逾越底线、不触碰红线，始终心中有党、对党忠诚，保持党的先进性和纯洁性。</w:t>
      </w:r>
    </w:p>
    <w:p>
      <w:pPr>
        <w:ind w:left="0" w:right="0" w:firstLine="560"/>
        <w:spacing w:before="450" w:after="450" w:line="312" w:lineRule="auto"/>
      </w:pPr>
      <w:r>
        <w:rPr>
          <w:rFonts w:ascii="宋体" w:hAnsi="宋体" w:eastAsia="宋体" w:cs="宋体"/>
          <w:color w:val="000"/>
          <w:sz w:val="28"/>
          <w:szCs w:val="28"/>
        </w:rPr>
        <w:t xml:space="preserve">　　三是着力提升工作能力。对组织生活会查摆出来的问题，要以更加坚定的决心、更加昂扬的斗志、更加有力的举措进行整改落实。要树立高度的责任心和敬业精神，勤奋务实，脚踏实地地做好本职工作，尽心尽力把工作做好。要严格遵守单位各项规章制度，对待各项工作，始终保持严谨认真的工作态度和一丝不苟的工作作风，认真履行岗位职责，高效完成工作任务;要坚持理论联系实际，保持工作热情，敢于突破，敢于创新，力争高标准完成各项任务;要以人民的利益为出发点，提高服务质量和服务效率，坚持全心全意为人民服务，做到为群众办实事、办好事、办成事。</w:t>
      </w:r>
    </w:p>
    <w:p>
      <w:pPr>
        <w:ind w:left="0" w:right="0" w:firstLine="560"/>
        <w:spacing w:before="450" w:after="450" w:line="312" w:lineRule="auto"/>
      </w:pPr>
      <w:r>
        <w:rPr>
          <w:rFonts w:ascii="宋体" w:hAnsi="宋体" w:eastAsia="宋体" w:cs="宋体"/>
          <w:color w:val="000"/>
          <w:sz w:val="28"/>
          <w:szCs w:val="28"/>
        </w:rPr>
        <w:t xml:space="preserve">　　孟子说“天将降大任于是人也，必先苦其心志，劳其筋骨，饿其体肤，空乏其身，行拂乱其所为，所以动心忍性，曾益其所不能”。努力是会得到回报的，天道酬勤，我坚信，只要肯努力，就一定会成功。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2025-05-01T13:40:36+08:00</dcterms:created>
  <dcterms:modified xsi:type="dcterms:W3CDTF">2025-05-01T13:40:36+08:00</dcterms:modified>
</cp:coreProperties>
</file>

<file path=docProps/custom.xml><?xml version="1.0" encoding="utf-8"?>
<Properties xmlns="http://schemas.openxmlformats.org/officeDocument/2006/custom-properties" xmlns:vt="http://schemas.openxmlformats.org/officeDocument/2006/docPropsVTypes"/>
</file>