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国企领导班子在202_学习教育五个带头专题民主生活会个人对照检查发言材料集合4篇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至于党章党规，我们每个党员都应该冷静下来，认真学习。我们不仅要逐条学习党章党章，而且要认真、深入、系统地学习，做到知行统一，相互对照。 以下是为大家整理的关于国企领导班子在20_学习教育五个带头专题民主生活会个人对照检查发言材料的文章4篇 ...</w:t>
      </w:r>
    </w:p>
    <w:p>
      <w:pPr>
        <w:ind w:left="0" w:right="0" w:firstLine="560"/>
        <w:spacing w:before="450" w:after="450" w:line="312" w:lineRule="auto"/>
      </w:pPr>
      <w:r>
        <w:rPr>
          <w:rFonts w:ascii="宋体" w:hAnsi="宋体" w:eastAsia="宋体" w:cs="宋体"/>
          <w:color w:val="000"/>
          <w:sz w:val="28"/>
          <w:szCs w:val="28"/>
        </w:rPr>
        <w:t xml:space="preserve">至于党章党规，我们每个党员都应该冷静下来，认真学习。我们不仅要逐条学习党章党章，而且要认真、深入、系统地学习，做到知行统一，相互对照。 以下是为大家整理的关于国企领导班子在20_学习教育五个带头专题民主生活会个人对照检查发言材料的文章4篇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【篇一】国企领导班子在20_学习教育五个带头专题民主生活会个人对照检查发言材料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【篇二】国企领导班子在20_学习教育五个带头专题民主生活会个人对照检查发言材料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【篇三】国企领导班子在20_学习教育五个带头专题民主生活会个人对照检查发言材料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根据《中共__市__区___党委关于印发的通知》(__水务党委〔20_〕45号)精神，___支部认真领会文件要求，把整改工作放在第一位，及时部署安排整改事项，照单全收区委巡察反馈意见。班子成员严格对照区委巡察反馈意见进行深刻剖析原因，主动把自己摆进去，把职责摆进去，把工作摆进去，对标对表查找存在的问题，深刻剖析问题产生的根源，制定落实整改措施。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支部围绕学习贯彻“习近平新时代中国特色社会主义思想和十九大精神”突出改造思想、改进工作、改转作风，改正问题，带头落实学习十九大报告精神、学党章、上党课，交党费等活动，党组织教育、管理和监督党员的发挥是好的。但也存在“三重三轻”的问题，重形式轻内容，制度落实严肃性不够，有的看似落实但质量不高;重人情轻党性，组织功能战斗性不够，批评与自我批评力度弱化;重表扬轻罚，党员作用先进性不够，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支委建设方面：班子成员普遍感到，作为一名党员干部，每一步都离不开党的培养、组织的培养，特别是见证了十九大以来，以习近平同志为总书记的党中内开创了党和国家建设发展的新局面，更加坚定了党的信赖，坚定了对习总书记的拥护爱戴，坚决听从习总书记和党中内指挥，坚决贯彻执行上级党组织的各项决策部署。但对照标准更高的要求，也还存在工作落实的针对性实效性不高的问题，特别是在落实中遇到困难时，积极主动协调做得还不够，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政治学习方面：都能够自觉用习近平新时代中国特色社会义思想武装头脑、指导工作，问题主要是学习的系统性还不够，虽然都制定了学习计划，但有时受工作矛盾的冲突，学习上缺乏深度思考，零打碎敲多，系统学习少，浮在面上多、深入研究少、被动接受多、主动获取少;对一些新指示新要求的学习比较及时，但全纵深学习、全方位理解还不够; 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习近平新时代中国特色社会主义思想和十九大精神，坚持一切从实际出发的优良作风。但也还存在问题：一是没有经常性的开展谈心谈话。二是落细落小的问题有时抓工作满足于安排了、部署了、强调了，没能很好的地关注全程、关注细节。</w:t>
      </w:r>
    </w:p>
    <w:p>
      <w:pPr>
        <w:ind w:left="0" w:right="0" w:firstLine="560"/>
        <w:spacing w:before="450" w:after="450" w:line="312" w:lineRule="auto"/>
      </w:pPr>
      <w:r>
        <w:rPr>
          <w:rFonts w:ascii="宋体" w:hAnsi="宋体" w:eastAsia="宋体" w:cs="宋体"/>
          <w:color w:val="000"/>
          <w:sz w:val="28"/>
          <w:szCs w:val="28"/>
        </w:rPr>
        <w:t xml:space="preserve">(五)在作用发挥方面：主体责任落实不够。我们支部推动全面从严治党落地生根力度还不够大，对党员教育从集中性向经常性延伸的衔接还不够紧密，学习记录不够规范，缺乏讨论。</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(六)在自我要求方面：支部班子高度重视自身建设，能够严格遵守中央八项规定，自觉落实：“三会一课”制度，不断提 高支部班子的凝聚力和战斗力。但问题也不少，有的同志在大的原则性问题上始终坚持高标准，但小事小节管控还不够。</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工作落实办法少，“跟得上”的标准不高，“走前列”能力不够，思想上动力虽足，但工作成效上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(二)革弊鼎新的思想观念不牢。部分问题一直在抓、一直在改，但收效不明显，归根结底是思想观念没有完成转变，实际工作中问题意识树得不牢，缺少积极主动矛盾、化解难题的思路和方法。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(三)敢于担当的信心决心不强。工作中求稳怕难的思想一定程度存在，缺乏责任担当，在全局思维、系统思维上还有欠缺，筹划工作，落实工作没有真正落实效果出发。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下一步，我们将严实要求贯彻到各项工作当中去，不断强化“四种意识”，以“跟得上、走前列”的政治自觉正确对待问题， 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的重要途径紧抓不放，围绕“不忘初心、牢记使命”主题教育，抓好十九大精神尤其是习近平新时代中国特色社会主义思想学习，不断深化对习总书记重大战略思想、重要理论观点的理解领悟。</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(二)注重主动担当作为，全力推进任务完成。真正从工作成效出发，聚焦工作全局，把各项工作的落脚点放在促进任务完成、推动单位管理上。</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组织支部全体党员至少每月进行一次集中教育;每半年围绕党员思想作风、履职尽责等，采取党员大会的形式进行集中授课。认真落实主题党日活动制度。深入开展主题党日活动，从严落实“三会一课”、民主评议党员、组织生活会等制度。</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挻在前面，做好从严治党“主体责任“，加强监督，严格请示报告，公平公正、公开透明处理群众切身利益问题，保持整改的高压态势。结合“两学一做”教育制度化常态化，督促班子成员贯彻落实承诺事项，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【篇四】国企领导班子在20_学习教育五个带头专题民主生活会个人对照检查发言材料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中央纪委国家监委关于切实做好宋亮严重违纪违法案以案促改工作的部署要求，11月4日，自治区党委常委会利用一天时间，召开以案促改专题民主生活会，深入学习贯彻习近平总书记关于全面从严治党的重要论述和党中央决策部署，对照宋亮严重违纪违法案暴露出的突出问题，结合近年来在内蒙古和曾在内蒙古工作过的中管干部严重违纪违法案件，以案为鉴查摆问题，以案示警剖析根源，以案促改制定措施。</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自治区党委书记、人大常委会主任石泰峰主持会议并作总结讲话。中央纪委国家监委第九监督检查室有关同志到会指导。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专门研究制定会议方案，认真进行集体学习和个人自学，广泛征求各方面意见和建议，严肃开展谈心谈话，深入进行自查自纠，撰写了对照检查材料，为召开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首先通报了专题民主生活会征求意见情况。会上，石泰峰代表自治区党委常委会作对照检查，并带头作个人对照检查。其他常委同志逐一进行个人对照检查。每位常委发言后，其他同志依次提出批评意见。大家在发言中，紧扣会议主题，紧密联系实际，从政治、思想、作风等方面检视问题、剖析根源，吸取教训、自我警醒，开展了严肃认真的批评和自我批评，进行了积极健康的思想斗争。</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以宋亮等反面典型为镜鉴，警醒反省、深思反思，达到了自我革命、主动纠偏、改进提高的目的，为引领全区上下以案为鉴、以案明纪、以案促改打下了良好基础。宋亮等人严重违纪违法问题给内蒙古政治生态造成的危害之重前所未有，很多负面影响至今仍未彻底消除，修复和净化全区政治生态依然任重道远。我们要聚焦推动全面从严治党取得更多制度性成果和更大治理成效，紧紧抓住这次以案促改的重要契机，突出问题导向、目标导向、结果导向，在扎实履行全面从严治党政治责任、严肃党内政治生活、严明政治纪律和政治规矩、精准深入推进重点领域反腐败斗争等方面再加压再加力，不断把内蒙古管党治党各项工作推向纵深，为谱写全面建设现代化内蒙古新篇章营造风清气正的政治生态。</w:t>
      </w:r>
    </w:p>
    <w:p>
      <w:pPr>
        <w:ind w:left="0" w:right="0" w:firstLine="560"/>
        <w:spacing w:before="450" w:after="450" w:line="312" w:lineRule="auto"/>
      </w:pPr>
      <w:r>
        <w:rPr>
          <w:rFonts w:ascii="宋体" w:hAnsi="宋体" w:eastAsia="宋体" w:cs="宋体"/>
          <w:color w:val="000"/>
          <w:sz w:val="28"/>
          <w:szCs w:val="28"/>
        </w:rPr>
        <w:t xml:space="preserve">　　石泰峰强调，要坚决把全面从严治党政治责任扛起来，聚焦党的领导弱化、党的建设虚化、全面从严治党不力这个腐败案件频发多发的根本性原因，进一步拧紧全面从严治党责任链条，做好管党治党各项工作，确保以案促改取得具体实在可检验的成效，全力打赢反腐败这场输不起也决不能输的政治斗争。要真正把党内政治生活严起来，深入学习贯彻《关于新形势下党内政治生活的若干准则》，大力倡导和弘扬忠诚老实、光明坦荡、公道正派、实事求是、艰苦奋斗、清正廉洁等价值观，旗帜鲜明抵制和反对关系学、厚黑学、官场术等庸俗腐朽的封建政治文化，纯洁党内同志交往，树牢正确用人导向，不断深植厚培良好政治生态的基因土壤。要切实把纪律规矩立起来，牢固树立对党绝对忠诚的意志品格，自觉恪守“五个必须”，坚决杜绝“七个有之”，始终做到对党襟怀坦白、表里如一，始终忠诚于党、忠诚于党的事业。要全力把治理效能提起来，在持续保持强力政治震慑和纪法威慑的同时，以更大力度一体推进不敢腐、不能腐、不想腐，健全完善系统性治理举措，有效增强“三不”一体推进集束效果，以减存遏增的实际成效取信于民。要着力在修身律己上硬起来，大力弘扬伟大建党精神，认真贯彻落实党中央关于加强对“一把手”和领导班子监督的各项要求，坚持秉公用权、依法用权、阳光用权，以自身正、自身清、自身硬践行忠诚干净担当，共同把自治区党委常委班子锻造得更加坚强有力。</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宋体" w:hAnsi="宋体" w:eastAsia="宋体" w:cs="宋体"/>
          <w:color w:val="000"/>
          <w:sz w:val="28"/>
          <w:szCs w:val="28"/>
        </w:rPr>
        <w:t xml:space="preserve">　　这次专题民主生活会前，自治区党委常委会召开会议认真学习了中央纪委国家监委关于切实做好宋亮严重违纪违法案以案促改工作的有关文件精神，制定了专项工作方案，组建了专门领导机构，对以案促改工作作出安排部署，目前各项工作正在扎实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2025-06-19T11:02:18+08:00</dcterms:created>
  <dcterms:modified xsi:type="dcterms:W3CDTF">2025-06-19T11:02:18+08:00</dcterms:modified>
</cp:coreProperties>
</file>

<file path=docProps/custom.xml><?xml version="1.0" encoding="utf-8"?>
<Properties xmlns="http://schemas.openxmlformats.org/officeDocument/2006/custom-properties" xmlns:vt="http://schemas.openxmlformats.org/officeDocument/2006/docPropsVTypes"/>
</file>