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202_爱国演讲稿参考大全</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参考大全5篇鲁迅说：“惟有民魂是值得宝贵的，惟有他发扬起来，中国才有真进步。”正是因为如此，我们就更应该认真学习，学习真知识，掌握真本领。也只有这样，中国，才有真进步!下面小编给大家带来关于20_爱国的演讲稿参考大全，希望会...</w:t>
      </w:r>
    </w:p>
    <w:p>
      <w:pPr>
        <w:ind w:left="0" w:right="0" w:firstLine="560"/>
        <w:spacing w:before="450" w:after="450" w:line="312" w:lineRule="auto"/>
      </w:pPr>
      <w:r>
        <w:rPr>
          <w:rFonts w:ascii="宋体" w:hAnsi="宋体" w:eastAsia="宋体" w:cs="宋体"/>
          <w:color w:val="000"/>
          <w:sz w:val="28"/>
          <w:szCs w:val="28"/>
        </w:rPr>
        <w:t xml:space="preserve">20_爱国演讲稿参考大全5篇</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下面小编给大家带来关于20_爱国的演讲稿参考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2025-06-21T07:32:19+08:00</dcterms:created>
  <dcterms:modified xsi:type="dcterms:W3CDTF">2025-06-21T07:32:19+08:00</dcterms:modified>
</cp:coreProperties>
</file>

<file path=docProps/custom.xml><?xml version="1.0" encoding="utf-8"?>
<Properties xmlns="http://schemas.openxmlformats.org/officeDocument/2006/custom-properties" xmlns:vt="http://schemas.openxmlformats.org/officeDocument/2006/docPropsVTypes"/>
</file>