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以下是为大家整理的关于老党员同意新党员转正的发言的文章4篇 , 欢迎大家参考查阅！【篇1】老党员同意新党员转正的发言　　尊敬的各位老师、同志们：　　大家晚上好!首先请允许我简要介绍一下自己：我叫陈_，来自光电子技术6班，现任班级团支书。我作...</w:t>
      </w:r>
    </w:p>
    <w:p>
      <w:pPr>
        <w:ind w:left="0" w:right="0" w:firstLine="560"/>
        <w:spacing w:before="450" w:after="450" w:line="312" w:lineRule="auto"/>
      </w:pPr>
      <w:r>
        <w:rPr>
          <w:rFonts w:ascii="宋体" w:hAnsi="宋体" w:eastAsia="宋体" w:cs="宋体"/>
          <w:color w:val="000"/>
          <w:sz w:val="28"/>
          <w:szCs w:val="28"/>
        </w:rPr>
        <w:t xml:space="preserve">以下是为大家整理的关于老党员同意新党员转正的发言的文章4篇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【篇2】老党员同意新党员转正的发言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