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教师忠诚敬业奉献演讲稿5篇范文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演讲稿要求内容充实，条理清楚，重点突出。在学习、工作生活中，很多地方都会使用到演讲稿。你是否在找正准备撰写“教师忠诚敬业奉献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演讲稿要求内容充实，条理清楚，重点突出。在学习、工作生活中，很多地方都会使用到演讲稿。你是否在找正准备撰写“教师忠诚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x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_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2教师忠诚敬业奉献演讲稿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早上好!我国旗下讲话的题目是《正视挫折 走向成功》。</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收获的成就感而骄傲，或是深陷于考试阴影中难以自拔的沮丧，更或是为新一次考试信誓旦旦。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因此对于一次考试的成功，不要盲目乐观。你不可能做到完美无缺，你也许有不会的地方，也许有马虎的地方，即使这些你都没有而得了满分，你也会有方法不佳的地方。假如你一意孤行、骄傲自大，失败只是迟早到来的结局。因此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作准备。</w:t>
      </w:r>
    </w:p>
    <w:p>
      <w:pPr>
        <w:ind w:left="0" w:right="0" w:firstLine="560"/>
        <w:spacing w:before="450" w:after="450" w:line="312" w:lineRule="auto"/>
      </w:pPr>
      <w:r>
        <w:rPr>
          <w:rFonts w:ascii="宋体" w:hAnsi="宋体" w:eastAsia="宋体" w:cs="宋体"/>
          <w:color w:val="000"/>
          <w:sz w:val="28"/>
          <w:szCs w:val="28"/>
        </w:rPr>
        <w:t xml:space="preserve">我们该感谢考试，它为我们架起人生成功的跳板;感谢考试，为我们铺就攀登高峰的阶梯。从考试中我们经历过失败、痛苦、成功，也得到了磨炼、反省、升华自我的机会。感谢居敬小学这片充满竞争的净土，它赐予了我们充实、完善自己以及战胜未来大风大浪的智慧。怀一颗智慧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太阳每天都是新的，生活永远充满希望，让我们现在就开始吧，把握每个瞬间，争取在每个学期中更上一层楼。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3教师忠诚敬业奉献演讲稿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5教师忠诚敬业奉献演讲稿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2025-06-17T11:43:13+08:00</dcterms:created>
  <dcterms:modified xsi:type="dcterms:W3CDTF">2025-06-17T11:43:13+08:00</dcterms:modified>
</cp:coreProperties>
</file>

<file path=docProps/custom.xml><?xml version="1.0" encoding="utf-8"?>
<Properties xmlns="http://schemas.openxmlformats.org/officeDocument/2006/custom-properties" xmlns:vt="http://schemas.openxmlformats.org/officeDocument/2006/docPropsVTypes"/>
</file>