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有关大班家长会个人发言稿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有关大班家长会个人发言稿5篇发言稿像议论文一样论点鲜明,但它又不是一般的议论文,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它是一种带有宣传性和鼓动性的应用文体，经常使用各种修辞手法和艺术手法，具有较强的感染力。下面是小编为大家整理的有关大班家长会个人发言稿，希望能够帮助到大家!有...</w:t>
      </w:r>
    </w:p>
    <w:p>
      <w:pPr>
        <w:ind w:left="0" w:right="0" w:firstLine="560"/>
        <w:spacing w:before="450" w:after="450" w:line="312" w:lineRule="auto"/>
      </w:pPr>
      <w:r>
        <w:rPr>
          <w:rFonts w:ascii="宋体" w:hAnsi="宋体" w:eastAsia="宋体" w:cs="宋体"/>
          <w:color w:val="000"/>
          <w:sz w:val="28"/>
          <w:szCs w:val="28"/>
        </w:rPr>
        <w:t xml:space="preserve">有关大班家长会个人发言稿5篇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 它是一种带有宣传性和鼓动性的应用文体，经常使用各种修辞手法和艺术手法，具有较强的感染力。下面是小编为大家整理的有关大班家长会个人发言稿，希望能够帮助到大家!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w:t>
      </w:r>
    </w:p>
    <w:p>
      <w:pPr>
        <w:ind w:left="0" w:right="0" w:firstLine="560"/>
        <w:spacing w:before="450" w:after="450" w:line="312" w:lineRule="auto"/>
      </w:pPr>
      <w:r>
        <w:rPr>
          <w:rFonts w:ascii="宋体" w:hAnsi="宋体" w:eastAsia="宋体" w:cs="宋体"/>
          <w:color w:val="000"/>
          <w:sz w:val="28"/>
          <w:szCs w:val="28"/>
        </w:rPr>
        <w:t xml:space="preserve">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有关大班家长会个人发言稿篇2</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6"/>
          <w:szCs w:val="36"/>
          <w:b w:val="1"/>
          <w:bCs w:val="1"/>
        </w:rPr>
        <w:t xml:space="preserve">有关大班家长会个人发言稿篇5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2025-08-10T20:16:41+08:00</dcterms:created>
  <dcterms:modified xsi:type="dcterms:W3CDTF">2025-08-10T20:16:41+08:00</dcterms:modified>
</cp:coreProperties>
</file>

<file path=docProps/custom.xml><?xml version="1.0" encoding="utf-8"?>
<Properties xmlns="http://schemas.openxmlformats.org/officeDocument/2006/custom-properties" xmlns:vt="http://schemas.openxmlformats.org/officeDocument/2006/docPropsVTypes"/>
</file>