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在作风建设整顿动员大会上的讲话(通用9篇)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以下是为大家整理的关于在作风建设整顿动员大会上的讲话的文章9篇 , 欢迎大家参考查阅！第一篇: 在作风建设整顿动员大会上的讲话　　同志们：　　转变机关工作作风，转变机关工作作风，提高机关工作效率党政机关干部作风如何，直接关系到党和政府的形象...</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以下是为大家整理的关于在作风建设整顿动员大会上的讲话的文章9篇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&gt;三、当前机关干部作风存在的突出问题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&gt;四、如何加强干部作风建设?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w:t>
      </w:r>
    </w:p>
    <w:p>
      <w:pPr>
        <w:ind w:left="0" w:right="0" w:firstLine="560"/>
        <w:spacing w:before="450" w:after="450" w:line="312" w:lineRule="auto"/>
      </w:pPr>
      <w:r>
        <w:rPr>
          <w:rFonts w:ascii="宋体" w:hAnsi="宋体" w:eastAsia="宋体" w:cs="宋体"/>
          <w:color w:val="000"/>
          <w:sz w:val="28"/>
          <w:szCs w:val="28"/>
        </w:rPr>
        <w:t xml:space="preserve">　　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　　&gt;一、切实把思想和行动统一到省委决策部署上来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　&gt;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　　&gt;三、紧紧抓住作风整顿的重点任务和关键环节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并对主要负责人进行约谈、警示。提拔使用干部优先从“优秀”档次的领导班子和领导干部中产生。要实行《工作日志》制度，制定管理办法，通过工作完成情况全过程追踪和评价，形成人人职责明确、逐级传导压力、层层狠抓落实的工作格局。</w:t>
      </w:r>
    </w:p>
    <w:p>
      <w:pPr>
        <w:ind w:left="0" w:right="0" w:firstLine="560"/>
        <w:spacing w:before="450" w:after="450" w:line="312" w:lineRule="auto"/>
      </w:pPr>
      <w:r>
        <w:rPr>
          <w:rFonts w:ascii="宋体" w:hAnsi="宋体" w:eastAsia="宋体" w:cs="宋体"/>
          <w:color w:val="000"/>
          <w:sz w:val="28"/>
          <w:szCs w:val="28"/>
        </w:rPr>
        <w:t xml:space="preserve">　　(六)推进管理体制改革和机关职能转变。去年，我们针对新形势的需求，调整了内设机构，新设立了发展规划处、财务审计处、农产品质量安全监管局，并在产业化办加挂了农产品加工局牌子，目前看已取得了明显成效，得到了省领导的充分肯定。今年省委将对农业管理体制进行改革和调整，主要目的是加强农业农村工作的统筹推动，强化生产、加工、流通、营销农业全产业链的协调推进，强化美丽乡村建设、现代农业园区、资源环境保护、金融支农等新领域的综合指导。我们要按照省委要求，重点要搞好内设机构的工作流程再造，逐步建立以机关处室牵头、相关事业单位为技术支撑的工作体制。要开展为农民办实事活动，今年围绕惠农补贴、确权登记颁证、农业科技培训、经营主体培育等与农民利益密切相关的工作，集中精力办好10件实事，厅属各有关单位要提出工作方案。要进一步简政放权，对行政权力和审批事项进一步梳理，该下放的坚决下放，加强事中事后监管，做到科学确权、依法用权。行政服务中心作为我厅的服务窗口，要推进阳光审批、网上联审，实现服务受理零推诿、服务方式零距离、服务质量零差错、服务结果零投诉的“四零”承诺服务。要认真做好接待农民群众来信来访工作，及时回复中国河北政府网、12316农业热线等渠道的投诉事项，关心群众疾苦，满足合理诉求。要加强各办公院落的卫生环境整治，通过干净整洁的办公环境，热情周到的服务态度，文明礼貌的服务用语，规范畅通的办事渠道，打造为民服务品牌，树立农业干部良好形象。</w:t>
      </w:r>
    </w:p>
    <w:p>
      <w:pPr>
        <w:ind w:left="0" w:right="0" w:firstLine="560"/>
        <w:spacing w:before="450" w:after="450" w:line="312" w:lineRule="auto"/>
      </w:pPr>
      <w:r>
        <w:rPr>
          <w:rFonts w:ascii="宋体" w:hAnsi="宋体" w:eastAsia="宋体" w:cs="宋体"/>
          <w:color w:val="000"/>
          <w:sz w:val="28"/>
          <w:szCs w:val="28"/>
        </w:rPr>
        <w:t xml:space="preserve">　　(七)树立正确用人导向。克志书记在去年12月召开的全省组织工作会议上强调，树立正确用人导向，关键是坚持“五个重用”“五个不用”“五个调整”。“五个重用”，就是重用对党忠诚的干部，重用务实肯干的干部，重用敢于担当的干部，重用善谋发展的干部，重用躬身实践的干部。“五个不用”，就是决不用信念不牢、品行不端的干部;决不用跑官要官、投机钻营的干部;决不用滥用职权、不讲规矩的干部;决不用拉帮结派、闹不团结的干部;决不用不干不净、以权谋私的干部。“五个调整”，就是要坚决调整心思不集中、工作不在状态的干部，坚决调整为官不为、混事度日的干部，坚决调整思想保守、得过且过的干部，坚决调整人岗不适、不能担当的干部，坚决调整不严不实、作风漂浮的干部。在选拔任用干部上，厅党组历来旗帜鲜明，标准只有一条，就是把忠诚干净担当的干部选出来用起来，凡是扎实工作、奋力创业、勇于担当的干部，就会得到重用。今后将进一步为大家营造有利于优秀人才脱颖而出的良好环境，继续推进领导干部竞争上岗，加大处级干部轮岗交流力度，重用一批，调整一批，交流一批，解决人岗不适问题。在全厅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　　(八)建立快捷高效的工作推进机制。作风整顿的最终目的是推动工作落实。今年是农业供给侧结构性改革的攻坚之年，全省农业工作确定了22项重点工作，其中调结构、建园区、抓改革、强主体、促融合是重中之重。每一项重点工作都要建立督办台账，责任落实到单位和人头，一项一项持续跟踪督查。要建立健全“马上就办、办就办好”的工作机制，对重点工作每周一反馈、分管厅长每月调度、厅长每季度听一次汇报、半年进行小结、年终考评表彰，每半年对重点工作完成情况进行排队，督查结果作为处级领导班子考核的重要依据。实行责任倒查追究，对落实不力、进展缓慢的通报批评;对造成工作被动、影响农业发展的严肃问责。</w:t>
      </w:r>
    </w:p>
    <w:p>
      <w:pPr>
        <w:ind w:left="0" w:right="0" w:firstLine="560"/>
        <w:spacing w:before="450" w:after="450" w:line="312" w:lineRule="auto"/>
      </w:pPr>
      <w:r>
        <w:rPr>
          <w:rFonts w:ascii="宋体" w:hAnsi="宋体" w:eastAsia="宋体" w:cs="宋体"/>
          <w:color w:val="000"/>
          <w:sz w:val="28"/>
          <w:szCs w:val="28"/>
        </w:rPr>
        <w:t xml:space="preserve">　　(九)大力培树先进典型。深化“人人争当农业系统好干部”活动，对完成任务出色、工作业绩突出的厅属单位，树为先进典型，大力宣传表扬。对敢于担当、奋发有为、做出突出贡献的干部，授予荣誉称号，优先提拔重用。“七一”召开全厅表彰大会，隆重表彰优秀共产党员、优秀党务工作者、文明和谐先进单位、先进工作者，营造昂扬向上、激情工作、争先创优的浓厚氛围。同时，坚决查处“为官不为”反面典型，对群众反映大、管理混乱的单位，严肃追究领导班子和主要负责人的领导责任。</w:t>
      </w:r>
    </w:p>
    <w:p>
      <w:pPr>
        <w:ind w:left="0" w:right="0" w:firstLine="560"/>
        <w:spacing w:before="450" w:after="450" w:line="312" w:lineRule="auto"/>
      </w:pPr>
      <w:r>
        <w:rPr>
          <w:rFonts w:ascii="宋体" w:hAnsi="宋体" w:eastAsia="宋体" w:cs="宋体"/>
          <w:color w:val="000"/>
          <w:sz w:val="28"/>
          <w:szCs w:val="28"/>
        </w:rPr>
        <w:t xml:space="preserve">　&gt;　四、加强组织领导，确保机关作风整顿取得扎实成效</w:t>
      </w:r>
    </w:p>
    <w:p>
      <w:pPr>
        <w:ind w:left="0" w:right="0" w:firstLine="560"/>
        <w:spacing w:before="450" w:after="450" w:line="312" w:lineRule="auto"/>
      </w:pPr>
      <w:r>
        <w:rPr>
          <w:rFonts w:ascii="宋体" w:hAnsi="宋体" w:eastAsia="宋体" w:cs="宋体"/>
          <w:color w:val="000"/>
          <w:sz w:val="28"/>
          <w:szCs w:val="28"/>
        </w:rPr>
        <w:t xml:space="preserve">　　开展省级机关作风整顿，是省委、省政府作出的重大决策，也是关系全局的大事要事，必须加强领导、抓出实效。厅属各单位领导班子要按照厅党组的统一部署，认真谋划、精心组织、强力推进，抓紧、抓实、抓出明显成效。</w:t>
      </w:r>
    </w:p>
    <w:p>
      <w:pPr>
        <w:ind w:left="0" w:right="0" w:firstLine="560"/>
        <w:spacing w:before="450" w:after="450" w:line="312" w:lineRule="auto"/>
      </w:pPr>
      <w:r>
        <w:rPr>
          <w:rFonts w:ascii="宋体" w:hAnsi="宋体" w:eastAsia="宋体" w:cs="宋体"/>
          <w:color w:val="000"/>
          <w:sz w:val="28"/>
          <w:szCs w:val="28"/>
        </w:rPr>
        <w:t xml:space="preserve">　　(一)坚持以上率下。作风建设的关键在于领导干部，厅级领导首先要带好头，以身作则，率先垂范，眼睛向内看，正人先正己，带头查摆问题，带头整改提高，真正作出样子、当好表率。同时要抓好分管单位作风整顿，对各种不正之风要盯紧盯牢，对可比指标在全国的位次要心中有数，对增比进位要作出安排，争取在全国农业系统、省直单位有声音、有地位。各单位“一把手”，要坚持从自身做起，从严要求，在作风建设、推动工作中走在前、作表率。</w:t>
      </w:r>
    </w:p>
    <w:p>
      <w:pPr>
        <w:ind w:left="0" w:right="0" w:firstLine="560"/>
        <w:spacing w:before="450" w:after="450" w:line="312" w:lineRule="auto"/>
      </w:pPr>
      <w:r>
        <w:rPr>
          <w:rFonts w:ascii="宋体" w:hAnsi="宋体" w:eastAsia="宋体" w:cs="宋体"/>
          <w:color w:val="000"/>
          <w:sz w:val="28"/>
          <w:szCs w:val="28"/>
        </w:rPr>
        <w:t xml:space="preserve">　　(二)做好统筹结合。要把作风整顿与“三严三实”专题教育、解放思想大讨论结合起来，使之成为专题教育的延伸和拓展;与“两学一做”学习教育结合起来，使广大干部在学思践悟上下功夫，切实提高政治觉悟和党性修养;与“一问责八清理”结合起来，全面落实从严治党的各项要求，健全完善改进作风、提升效能的长效机制。现在已经是2月中旬，“十三五”全省农业开好局、起好步压力很大，20xx年各项工作全面推开任务繁重，要把党员干部在作风整顿中激发出来的工作热情和进取精神，转化为推动工作的强大动力，干出创新发展的骄人业绩。</w:t>
      </w:r>
    </w:p>
    <w:p>
      <w:pPr>
        <w:ind w:left="0" w:right="0" w:firstLine="560"/>
        <w:spacing w:before="450" w:after="450" w:line="312" w:lineRule="auto"/>
      </w:pPr>
      <w:r>
        <w:rPr>
          <w:rFonts w:ascii="宋体" w:hAnsi="宋体" w:eastAsia="宋体" w:cs="宋体"/>
          <w:color w:val="000"/>
          <w:sz w:val="28"/>
          <w:szCs w:val="28"/>
        </w:rPr>
        <w:t xml:space="preserve">　　(三)周密组织推动。厅成立机关作风整顿领导小组，由我任组长、负总责，立杰同志具体抓，各位分管厅领导对分管单位作风整顿负领导责任，要经常调度，及时解决问题。领导小组办公室设在厅机关党委，抽调精干力量协调推动全厅作风整顿各项工作。厅属单位“一把手”是本单位作风整顿的第一责任人，要敢抓敢管、严抓严管，确保作风整顿取得扎实成效。要抓住影响机关干部作风的关键问题，围绕干部能上能下、绩效考核评比、责任目标流程、纪律约束、社会监督等方面，建立和完善一批简明易行、管用有效的制度，形成长效机制。要加大对作风整顿中好经验、好典型的宣传力度，充分发挥示范引领作用，努力营造改进作风、提升效能的浓厚氛围。</w:t>
      </w:r>
    </w:p>
    <w:p>
      <w:pPr>
        <w:ind w:left="0" w:right="0" w:firstLine="560"/>
        <w:spacing w:before="450" w:after="450" w:line="312" w:lineRule="auto"/>
      </w:pPr>
      <w:r>
        <w:rPr>
          <w:rFonts w:ascii="宋体" w:hAnsi="宋体" w:eastAsia="宋体" w:cs="宋体"/>
          <w:color w:val="000"/>
          <w:sz w:val="28"/>
          <w:szCs w:val="28"/>
        </w:rPr>
        <w:t xml:space="preserve">　　(四)严格督导检查。在作风整顿中，省委提出要开展一系列的检查、评比，各单位要高度重视，努力做好工作，力争在考核评比中农业厅的工作走在省直前列。驻厅监察室、厅机关纪委要不定期组织明查暗访，严肃查处违反政治纪律、组织纪律、工作纪律、群众纪律等问题，狠刹纪律松驰、自由散漫之风。厅机关作风整顿领导小组办公室要加大督导检查力度，定期查、专项查、反复查，对学习研讨不深入、查摆问题走过场、整改落实不到位、增比进位不明显的单位和个人，进行严肃批评，切实推动各环节、各步骤的落实。</w:t>
      </w:r>
    </w:p>
    <w:p>
      <w:pPr>
        <w:ind w:left="0" w:right="0" w:firstLine="560"/>
        <w:spacing w:before="450" w:after="450" w:line="312" w:lineRule="auto"/>
      </w:pPr>
      <w:r>
        <w:rPr>
          <w:rFonts w:ascii="宋体" w:hAnsi="宋体" w:eastAsia="宋体" w:cs="宋体"/>
          <w:color w:val="000"/>
          <w:sz w:val="28"/>
          <w:szCs w:val="28"/>
        </w:rPr>
        <w:t xml:space="preserve">　　&gt;五、扎实开展“一问责八清理”专项行动</w:t>
      </w:r>
    </w:p>
    <w:p>
      <w:pPr>
        <w:ind w:left="0" w:right="0" w:firstLine="560"/>
        <w:spacing w:before="450" w:after="450" w:line="312" w:lineRule="auto"/>
      </w:pPr>
      <w:r>
        <w:rPr>
          <w:rFonts w:ascii="宋体" w:hAnsi="宋体" w:eastAsia="宋体" w:cs="宋体"/>
          <w:color w:val="000"/>
          <w:sz w:val="28"/>
          <w:szCs w:val="28"/>
        </w:rPr>
        <w:t xml:space="preserve">　　为加大巡视整改力度，促进政治生态优化，2月15日，省委召开了全省“一问责八清理”专项行动动员部署会，决定自2月起至6月底，在全省开展“一问责八清理”专项行动，着力解决巡视中发现的党的领导弱化、主体责任缺失、纪律松弛、有章不循、怠政懒政、侵害群众利益等制约和影响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　　“一问责”就是对党的领导弱化、主体责任缺失，管党治党不力、发生严重违纪违法问题的，抓住典型，严肃问责，公开处理。“八清理”就是对超职数配备干部、违规进人问题进行清理;对违规公费出国(境)、公款旅游问题进行清理;对乱收费、乱摊派问题进行清理;对领导干部经商办企业及其亲属利用其职务影响谋取不正当利益问题进行清理;对滞留截留套取挪用财政专项资金特别是涉农资金问题进行清理;对省属企业违规配车、用车问题进行清理;对招标投标不规范、违规出让土地、违反规划调整容积率等问题进行清理;对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　　这次会议既是全厅“一问责八清理”动员部署会，也是启动会，我们印发了实施方案，成立“一问责八清理”专项行动领导小组，由我任组长，立杰、祯贵同志任副组长，领导小组办公室，设在机关党委，统筹推动专项行动开展。“一问责八清理”专项行动分启动部署、调查摸底、自查自纠、核实督导、完善制度、总结提高六个阶段进行，一问责、八清理每一项重点都明确了牵头单位，要敢抓敢管、真抓真管、严抓严管，把纪律挺在前、把问题解决掉、把制度建起来。要认真梳理“八清理”条目和内容，逐项列出表格，各单位和每名党员干部都要根据自身实际，认真填写。厅属各单位要聚焦突出问题，紧紧围绕“问”与“清”，采取有力措施，准确把握时间节点，真正做到查找问题到位、解决措施到位、整治成果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　　同志们，一年之计在于春。我们要以作风整顿为契机，进一步解放思想、振奋精神、点燃激情、实干实政，以更加饱满的热情投入到各项工作中去，创一流业绩，树一流形象!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&gt;　　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&gt;　　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2025-07-13T16:07:05+08:00</dcterms:created>
  <dcterms:modified xsi:type="dcterms:W3CDTF">2025-07-13T16:07:05+08:00</dcterms:modified>
</cp:coreProperties>
</file>

<file path=docProps/custom.xml><?xml version="1.0" encoding="utf-8"?>
<Properties xmlns="http://schemas.openxmlformats.org/officeDocument/2006/custom-properties" xmlns:vt="http://schemas.openxmlformats.org/officeDocument/2006/docPropsVTypes"/>
</file>