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关于学党史悟思想办实事开新局发言稿【二十篇】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,欢迎品鉴！第一篇: 学党史悟思想办实事开新局发言稿　　根据上级党...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心有所信，方能行远。从陈望道翻译《共产党宣言》的故事中，能够品味到信仰的味道、感受到真理的力量；从夏明翰“砍头不要紧，只要主义真”的诗句中，读懂什么叫为了信仰视死如归；从战胜贫困的伟大实践中，更能明白中国共产党为什么“能”、马克思主义为什么“行”、中国特色社会主义为什么“好”…… 知所从来，方明所去，从前辈先烈的事迹中涵养初心使命，从党的奋斗征程中汲取不竭奋进力量，我们才能守住最初的心，走最远的路，到最想去的远方。</w:t>
      </w:r>
    </w:p>
    <w:p>
      <w:pPr>
        <w:ind w:left="0" w:right="0" w:firstLine="560"/>
        <w:spacing w:before="450" w:after="450" w:line="312" w:lineRule="auto"/>
      </w:pPr>
      <w:r>
        <w:rPr>
          <w:rFonts w:ascii="宋体" w:hAnsi="宋体" w:eastAsia="宋体" w:cs="宋体"/>
          <w:color w:val="000"/>
          <w:sz w:val="28"/>
          <w:szCs w:val="28"/>
        </w:rPr>
        <w:t xml:space="preserve">　　在《中国的惊雷》这部抗战著作中，这样记录道；“中国共产党并不曾使用什么魔术，他们只不过知道人民所渴望的改变，而他们拥护这些改变”，这道出了我们党与人民心心相印、同甘共苦、艰苦奋斗的“秘诀”。“使更多人民群众享有更高品质的城市生活”“让农民更多分享产业增值收益”“加强普惠性、基础性、兜底性民生建设”……近日，国民经济和社会发展第十四个五年规划和202_年远景目标纲要发布，让人们再一次感受到我党人民至上的价值追求。所以，这启迪了我们，要永远人民至上。</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光辉岁月，真真切切感受到共产党人感天动地、无穷无尽的信仰力量。所以，这启迪了我们，要永葆初心坚定信仰。</w:t>
      </w:r>
    </w:p>
    <w:p>
      <w:pPr>
        <w:ind w:left="0" w:right="0" w:firstLine="560"/>
        <w:spacing w:before="450" w:after="450" w:line="312" w:lineRule="auto"/>
      </w:pPr>
      <w:r>
        <w:rPr>
          <w:rFonts w:ascii="宋体" w:hAnsi="宋体" w:eastAsia="宋体" w:cs="宋体"/>
          <w:color w:val="000"/>
          <w:sz w:val="28"/>
          <w:szCs w:val="28"/>
        </w:rPr>
        <w:t xml:space="preserve">　　回首百年奋斗路，中国共产党攻克了一个个“娄山关”“腊子口”，带领人民从胜利走向新的胜利。一次次重要关头的历史性抉择、一个个激励初心的伟大精神、一段段可歌可泣的英雄故事，细细读来，无不蕴含着生生不息的力量。作为新时代的共产党员，党史是门“必修课”，学习党史是一次精神的洗礼、理想信念的升华。为什么每一次面临艰难险阻，总有无数共产党员前赴后继？为什么事关群众的大小事，总有无数党员干部无怨无悔地付出？究其原因，在于我们的党蕴藏无穷无尽的奋进力量啊！所以，这启迪了我们，要从中汲取不竭奋进力量。</w:t>
      </w:r>
    </w:p>
    <w:p>
      <w:pPr>
        <w:ind w:left="0" w:right="0" w:firstLine="560"/>
        <w:spacing w:before="450" w:after="450" w:line="312" w:lineRule="auto"/>
      </w:pPr>
      <w:r>
        <w:rPr>
          <w:rFonts w:ascii="宋体" w:hAnsi="宋体" w:eastAsia="宋体" w:cs="宋体"/>
          <w:color w:val="000"/>
          <w:sz w:val="28"/>
          <w:szCs w:val="28"/>
        </w:rPr>
        <w:t xml:space="preserve">　　初心如磐、使命在肩，述往思来，向史而新。百年征程波澜壮阔，从“小小红船”到“巍巍巨轮”，我们党创造了非凡的历史。站在“两个一百年”的历史交汇点，开启全面建设社会主义现代化国家新征程，惟有学好党史这门必修课，守住初心之本、洗涤心灵之尘、激发奋进之力，我们才能走出最远的路，到我们最想要去的远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2025-06-21T06:36:38+08:00</dcterms:created>
  <dcterms:modified xsi:type="dcterms:W3CDTF">2025-06-21T06:36:38+08:00</dcterms:modified>
</cp:coreProperties>
</file>

<file path=docProps/custom.xml><?xml version="1.0" encoding="utf-8"?>
<Properties xmlns="http://schemas.openxmlformats.org/officeDocument/2006/custom-properties" xmlns:vt="http://schemas.openxmlformats.org/officeDocument/2006/docPropsVTypes"/>
</file>