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教育动员大会上的重要讲话(通用17篇)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动员会议是指动员参与者参与某项活动的会议。 以下是为大家整理的关于教育动员大会上的重要讲话的文章17篇 ,欢迎品鉴！【篇1】教育动员大会上的重要讲话　　根据党委要求，近日，我深入学习了习近平总书记在党史学习教育动员大会上的重要讲话，正如习总...</w:t>
      </w:r>
    </w:p>
    <w:p>
      <w:pPr>
        <w:ind w:left="0" w:right="0" w:firstLine="560"/>
        <w:spacing w:before="450" w:after="450" w:line="312" w:lineRule="auto"/>
      </w:pPr>
      <w:r>
        <w:rPr>
          <w:rFonts w:ascii="宋体" w:hAnsi="宋体" w:eastAsia="宋体" w:cs="宋体"/>
          <w:color w:val="000"/>
          <w:sz w:val="28"/>
          <w:szCs w:val="28"/>
        </w:rPr>
        <w:t xml:space="preserve">动员会议是指动员参与者参与某项活动的会议。 以下是为大家整理的关于教育动员大会上的重要讲话的文章17篇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【篇1】教育动员大会上的重要讲话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【篇2】教育动员大会上的重要讲话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 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 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 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 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 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 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 “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 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 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 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 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 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【篇3】教育动员大会上的重要讲话</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一是重温了中国共产党100载光辉历史。</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四是抓住历史机遇，永葆共产党员本色。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共产党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【篇4】教育动员大会上的重要讲话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【篇5】教育动员大会上的重要讲话</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【篇6】教育动员大会上的重要讲话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【篇7】教育动员大会上的重要讲话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【篇8】教育动员大会上的重要讲话</w:t>
      </w:r>
    </w:p>
    <w:p>
      <w:pPr>
        <w:ind w:left="0" w:right="0" w:firstLine="560"/>
        <w:spacing w:before="450" w:after="450" w:line="312" w:lineRule="auto"/>
      </w:pPr>
      <w:r>
        <w:rPr>
          <w:rFonts w:ascii="宋体" w:hAnsi="宋体" w:eastAsia="宋体" w:cs="宋体"/>
          <w:color w:val="000"/>
          <w:sz w:val="28"/>
          <w:szCs w:val="28"/>
        </w:rPr>
        <w:t xml:space="preserve">　　中国共产党诞生100周年之际，全党开展党史学习教育，党的历史过程、党的不断壮大、成长、完善和改善，党的自身建设，能经受住各种风险和考验，党的领导人也不断的提高领导水平。</w:t>
      </w:r>
    </w:p>
    <w:p>
      <w:pPr>
        <w:ind w:left="0" w:right="0" w:firstLine="560"/>
        <w:spacing w:before="450" w:after="450" w:line="312" w:lineRule="auto"/>
      </w:pPr>
      <w:r>
        <w:rPr>
          <w:rFonts w:ascii="宋体" w:hAnsi="宋体" w:eastAsia="宋体" w:cs="宋体"/>
          <w:color w:val="000"/>
          <w:sz w:val="28"/>
          <w:szCs w:val="28"/>
        </w:rPr>
        <w:t xml:space="preserve">　　战争年代我们的共产党人经历了抛头颅、洒热血，前赴后继英勇奋斗。在社会主义初期，党员的先进性表现在始终走在改革开放和现代化建设的最前沿。共产党人不怕牺牲、不为名利、无私奉献、为了新中国甚至付出了自己的生命。</w:t>
      </w:r>
    </w:p>
    <w:p>
      <w:pPr>
        <w:ind w:left="0" w:right="0" w:firstLine="560"/>
        <w:spacing w:before="450" w:after="450" w:line="312" w:lineRule="auto"/>
      </w:pPr>
      <w:r>
        <w:rPr>
          <w:rFonts w:ascii="宋体" w:hAnsi="宋体" w:eastAsia="宋体" w:cs="宋体"/>
          <w:color w:val="000"/>
          <w:sz w:val="28"/>
          <w:szCs w:val="28"/>
        </w:rPr>
        <w:t xml:space="preserve">　　中国现在已经位列国际大国，关键是中国共产党的正确领导，党始终坚持依靠群众。党员进行自我教育，认真学习党史十分有必要。</w:t>
      </w:r>
    </w:p>
    <w:p>
      <w:pPr>
        <w:ind w:left="0" w:right="0" w:firstLine="560"/>
        <w:spacing w:before="450" w:after="450" w:line="312" w:lineRule="auto"/>
      </w:pPr>
      <w:r>
        <w:rPr>
          <w:rFonts w:ascii="宋体" w:hAnsi="宋体" w:eastAsia="宋体" w:cs="宋体"/>
          <w:color w:val="000"/>
          <w:sz w:val="28"/>
          <w:szCs w:val="28"/>
        </w:rPr>
        <w:t xml:space="preserve">　　作为一名共产党员，学习党史可以了解共产党的过往。通过党史的学习，可以保持住党员的先进性，充分发挥先锋模范作用。特别是作为政法干警，法院干警，我们要司法为民，立法为公，维护社会的公平正义。</w:t>
      </w:r>
    </w:p>
    <w:p>
      <w:pPr>
        <w:ind w:left="0" w:right="0" w:firstLine="560"/>
        <w:spacing w:before="450" w:after="450" w:line="312" w:lineRule="auto"/>
      </w:pPr>
      <w:r>
        <w:rPr>
          <w:rFonts w:ascii="宋体" w:hAnsi="宋体" w:eastAsia="宋体" w:cs="宋体"/>
          <w:color w:val="000"/>
          <w:sz w:val="28"/>
          <w:szCs w:val="28"/>
        </w:rPr>
        <w:t xml:space="preserve">　　作为一名共产党员，我们要从党史中汲取政治营养，升华思想境界，陶冶道德情操，弘扬浩然正气。全心全意为人民服务，心系百姓系根本宗旨，经得住多种考验。以防止精神懈怠、能力不足、脱离群众的危险。</w:t>
      </w:r>
    </w:p>
    <w:p>
      <w:pPr>
        <w:ind w:left="0" w:right="0" w:firstLine="560"/>
        <w:spacing w:before="450" w:after="450" w:line="312" w:lineRule="auto"/>
      </w:pPr>
      <w:r>
        <w:rPr>
          <w:rFonts w:ascii="宋体" w:hAnsi="宋体" w:eastAsia="宋体" w:cs="宋体"/>
          <w:color w:val="000"/>
          <w:sz w:val="28"/>
          <w:szCs w:val="28"/>
        </w:rPr>
        <w:t xml:space="preserve">　　作为一名共产党员，党史能指引我们坚定理想信念，我们要牢记使命担当，指引当事人正确维权，全心服务民众。学习党史有益于坚定不移的沿着中国特色社会主义道路前进，同时在学习、生活、工作中潜移默化的影响党的建设者和接班人。</w:t>
      </w:r>
    </w:p>
    <w:p>
      <w:pPr>
        <w:ind w:left="0" w:right="0" w:firstLine="560"/>
        <w:spacing w:before="450" w:after="450" w:line="312" w:lineRule="auto"/>
      </w:pPr>
      <w:r>
        <w:rPr>
          <w:rFonts w:ascii="宋体" w:hAnsi="宋体" w:eastAsia="宋体" w:cs="宋体"/>
          <w:color w:val="000"/>
          <w:sz w:val="28"/>
          <w:szCs w:val="28"/>
        </w:rPr>
        <w:t xml:space="preserve">　　学好党史，以史为鉴，能正衣冠。作为一名党员我们要牢记历史，不忘初心记使命，鉴定理想信念。永葆先进性和纯洁性、永葆生机活力，打造一支铁打的队伍。</w:t>
      </w:r>
    </w:p>
    <w:p>
      <w:pPr>
        <w:ind w:left="0" w:right="0" w:firstLine="560"/>
        <w:spacing w:before="450" w:after="450" w:line="312" w:lineRule="auto"/>
      </w:pPr>
      <w:r>
        <w:rPr>
          <w:rFonts w:ascii="黑体" w:hAnsi="黑体" w:eastAsia="黑体" w:cs="黑体"/>
          <w:color w:val="000000"/>
          <w:sz w:val="36"/>
          <w:szCs w:val="36"/>
          <w:b w:val="1"/>
          <w:bCs w:val="1"/>
        </w:rPr>
        <w:t xml:space="preserve">【篇9】教育动员大会上的重要讲话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2025-05-03T09:01:10+08:00</dcterms:created>
  <dcterms:modified xsi:type="dcterms:W3CDTF">2025-05-03T09:01:10+08:00</dcterms:modified>
</cp:coreProperties>
</file>

<file path=docProps/custom.xml><?xml version="1.0" encoding="utf-8"?>
<Properties xmlns="http://schemas.openxmlformats.org/officeDocument/2006/custom-properties" xmlns:vt="http://schemas.openxmlformats.org/officeDocument/2006/docPropsVTypes"/>
</file>