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党史教育专题民主生活会发言(通用13篇)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以下是为大家整理的关于党史教育专题民主生活会发言的文章13篇 ,欢迎品鉴！【篇1】党史教育专题民主生活会发言　　按照《xx公安局“坚持政治建警全面从严...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以下是为大家整理的关于党史教育专题民主生活会发言的文章13篇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&gt;一、学习及提高认识</w:t>
      </w:r>
    </w:p>
    <w:p>
      <w:pPr>
        <w:ind w:left="0" w:right="0" w:firstLine="560"/>
        <w:spacing w:before="450" w:after="450" w:line="312" w:lineRule="auto"/>
      </w:pPr>
      <w:r>
        <w:rPr>
          <w:rFonts w:ascii="宋体" w:hAnsi="宋体" w:eastAsia="宋体" w:cs="宋体"/>
          <w:color w:val="000"/>
          <w:sz w:val="28"/>
          <w:szCs w:val="28"/>
        </w:rPr>
        <w:t xml:space="preserve">　　简要陈述个人在党史学习教育期间的学习认识。</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没有共产党就没有新中国”，虽然我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中华民族的意义所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党员重点从以下四个方面检视问题：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习近平新时代中国特色社会主义思想内涵十分丰富，其中最重要、最核心的内容就是党的十九大报告概括的“8个明确”。这一思想回答了新时代坚持和发展中国特色社会主义的总目标、总任务、总体布局、战略布局和发展方向、发展方式、发展动力、战略步骤、外部条件、政治保证等基本问题，贯穿改革发展稳定、内政外交国防、治党治国治军等各个领域，涵盖经济、政治、法治、科技、文化、教育、民生、民族、宗教、社会、生态文明、国家安全、国防和军队、“一国两制”和祖国统一、统一战线、外交、党的建设等各个方面，极具战略性、前瞻性、创造性、指导性，在理论上有重大突破、重大创新、重大发展，形成了一个系统完备、逻辑严密、内在统一的科学理论体系。</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在马克思主义中国化进程中具有里程碑意义。这一思想洞察时代风云、把握时代大势、引领时代潮流、勇担时代使命，闪耀着新时代的思想光芒，实现了真理性与实践性、继承性与创新性、民族性与世界性的有机统一，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为奋力推进新时代中国特色社会主义提供了思想灯塔和科学指导。</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我认为在新的形势和任务条件下，共产党员的先锋模范作用应该表现在自觉学习中国特色社会主义理论体系，坚定共产主义理想和中国特色社会主义信念;提高道德品质，全心全意为人民服务;立足岗位、无私奉献。作为一个老党员，尽职尽责是应该做的，但是也不能墨守成规，更要有先知先觉的思想，做什么事情一定要做到人性化，真正的用心办事。</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尤其对于基建工作，协调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针对存在问题，紧密联系思想和工作实际，党员要作出整改承诺，一项一项改进提高。</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1、政治理论学习不够，政治理论水平不高。主要表现在学习主动性不强，很多时候忙于日常工作事务和各种应酬，没有挤出时间认真地进行自学，学习不深不透，学习经常处于被动状态。</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很多时候还是循规蹈矩，只安于表面，把自己分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3、工作作风还不够扎实，满足于完成进度任务不出事就是好，没有很好地深入到施工现场、深入到工作实际中，处理事情方法比较简单，对待工艺把控还不够深入，监管力度不强。</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学习是终身的事情，任何时候都不能放松。今后不仅要认真学习马列主义、毛泽东思想、邓小平理论、“三个代表”重要思想等科学理论，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2025-05-01T19:49:07+08:00</dcterms:created>
  <dcterms:modified xsi:type="dcterms:W3CDTF">2025-05-01T19:49:07+08:00</dcterms:modified>
</cp:coreProperties>
</file>

<file path=docProps/custom.xml><?xml version="1.0" encoding="utf-8"?>
<Properties xmlns="http://schemas.openxmlformats.org/officeDocument/2006/custom-properties" xmlns:vt="http://schemas.openxmlformats.org/officeDocument/2006/docPropsVTypes"/>
</file>