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在全区党史学习教育动员大会上的讲话【3篇】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以下是为大家整理的关于在全区党史学习教育动员大会上的讲话的文章3篇 ,欢迎品鉴！【篇1】在全区党史学习教育动员大会上的讲话　　党史学习教育动员大会2月20日上午在北京召开。中共中央总书记、国家主席...</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以下是为大家整理的关于在全区党史学习教育动员大会上的讲话的文章3篇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【篇1】在全区党史学习教育动员大会上的讲话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党史学习教育动员大会2月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中共中央政治局常委李克强、栗战书、汪洋、赵乐际、韩正，国家副主席王岐山出席会议，中共中央政治局常委王沪宁主持会议。</w:t>
      </w:r>
    </w:p>
    <w:p>
      <w:pPr>
        <w:ind w:left="0" w:right="0" w:firstLine="560"/>
        <w:spacing w:before="450" w:after="450" w:line="312" w:lineRule="auto"/>
      </w:pPr>
      <w:r>
        <w:rPr>
          <w:rFonts w:ascii="宋体" w:hAnsi="宋体" w:eastAsia="宋体" w:cs="宋体"/>
          <w:color w:val="000"/>
          <w:sz w:val="28"/>
          <w:szCs w:val="28"/>
        </w:rPr>
        <w:t xml:space="preserve">　　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习近平强调，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宋体" w:hAnsi="宋体" w:eastAsia="宋体" w:cs="宋体"/>
          <w:color w:val="000"/>
          <w:sz w:val="28"/>
          <w:szCs w:val="28"/>
        </w:rPr>
        <w:t xml:space="preserve">　　王沪宁在主持会议时表示，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四个意识”、坚定“四个自信”、做到“两个维护”，提高思想认识和政治站位，抓好本地区本部门本单位的学习教育工作。</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中共中央政治局委员、中央书记处书记，全国人大常委会党员副委员长，国务委员，最高人民法院院长，最高人民检察院检察长，全国政协党员副主席，以及中央军委委员出席会议。</w:t>
      </w:r>
    </w:p>
    <w:p>
      <w:pPr>
        <w:ind w:left="0" w:right="0" w:firstLine="560"/>
        <w:spacing w:before="450" w:after="450" w:line="312" w:lineRule="auto"/>
      </w:pPr>
      <w:r>
        <w:rPr>
          <w:rFonts w:ascii="宋体" w:hAnsi="宋体" w:eastAsia="宋体" w:cs="宋体"/>
          <w:color w:val="000"/>
          <w:sz w:val="28"/>
          <w:szCs w:val="28"/>
        </w:rPr>
        <w:t xml:space="preserve">　　会议以电视电话会议形式召开，党史学习教育领导小组成员，各省区市和副省级城市、新疆生产建设兵团领导班子成员，中央和国家机关各部门、各人民团体，中管金融企业、中管企业、中管高校，军队有关单位主要负责同志，党史学习教育中央宣讲团成员等参加会议。</w:t>
      </w:r>
    </w:p>
    <w:p>
      <w:pPr>
        <w:ind w:left="0" w:right="0" w:firstLine="560"/>
        <w:spacing w:before="450" w:after="450" w:line="312" w:lineRule="auto"/>
      </w:pPr>
      <w:r>
        <w:rPr>
          <w:rFonts w:ascii="黑体" w:hAnsi="黑体" w:eastAsia="黑体" w:cs="黑体"/>
          <w:color w:val="000000"/>
          <w:sz w:val="36"/>
          <w:szCs w:val="36"/>
          <w:b w:val="1"/>
          <w:bCs w:val="1"/>
        </w:rPr>
        <w:t xml:space="preserve">【篇2】在全区党史学习教育动员大会上的讲话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3月2日下午，省委副书记、省政府党组书记、省长林武主持召开省政府党组会议暨党组理论学习中心组专题学习会，深入学习贯彻习近平总书记在党史学习教育动员大会上的重要讲话精神，贯彻落实全省党史学习教育部署会要求。</w:t>
      </w:r>
    </w:p>
    <w:p>
      <w:pPr>
        <w:ind w:left="0" w:right="0" w:firstLine="560"/>
        <w:spacing w:before="450" w:after="450" w:line="312" w:lineRule="auto"/>
      </w:pPr>
      <w:r>
        <w:rPr>
          <w:rFonts w:ascii="宋体" w:hAnsi="宋体" w:eastAsia="宋体" w:cs="宋体"/>
          <w:color w:val="000"/>
          <w:sz w:val="28"/>
          <w:szCs w:val="28"/>
        </w:rPr>
        <w:t xml:space="preserve">　　会议指出，开展党史学习教育是党的政治生活中的一件大事。习近平总书记在党史学习教育动员大会上的重要讲话，立足中国共产党百年华诞的重大时刻和“两个一百年”历史交汇的关键节点，站在统筹中华民族伟大复兴战略全局和世界百年未有之大变局的时代高度，深刻阐述了在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会议强调，省政府党组要把开展党史学习教育作为贯穿全年的一项重大政治任务，把思想和行动统一到习近平总书记重要讲话精神及省委部署要求上来，全面领会讲话的丰富内涵、精神实质和实践要求，在学思践悟中筑牢理想信念，在知行合一中坚定初心使命，在融会贯通中汲取奋进力量，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一要进一步感悟思想伟力，做到学史明理、强化理论武装。要坚持学原著、读原文、悟原理，把学习党史同学习马克思主义基本原理贯通起来，同学习新中国史、改革开放史、社会主义发展史结合起来，同山西践行领袖殷殷嘱托、转型发展蹚新路的生动实践联系起来，不断深化对习近平新时代中国特色社会主义思想科学性真理性的理解把握，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要进一步涵养政治定力，做到学史增信、筑牢信仰之基。要心怀“国之大者”，善于从政治上观察和处理问题，不断提高政治判断力、政治领悟力、政治执行力，始终在思想上政治上行动上同以习近平同志为核心的党中央保持高度一致，确保政令畅通、令行禁止。三要进一步增强改革攻坚能力，做到学史崇德、发扬斗争精神。要大力发扬红色传统、传承红色基因，赓续共产党人精神血脉，始终保持革命者的大无畏奋斗精神，鼓起迈进新征程、奋进新时代的精气神。要从具有许多新的历史特点的伟大斗争出发，总结运用党在不同历史时期成功应对风险挑战的丰富经验，增强斗争意识、丰富斗争经验、提升斗争本领，提高应对风险挑战的能力水平。要坚持统筹兼顾，把党史学习教育同政府中心工作紧密结合起来，同统筹疫情防控和经济社会发展紧密结合起来，增强改革动力，激发创新活力，努力实现高质量高速度发展。四要进一步砥砺奋进动力，做到学史力行、永葆政治本色。要深刻认识党的性质宗旨，坚持一切为了人民、一切依靠人民，用心用情解民忧、纾民困、暖民心，深入开展“我为群众办实事”实践活动，既注重解决群众急难愁盼问题，又注重健全保障和改善民生的长效机制，切实抓好“一老一小一青壮”民生工作，不断增强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【篇3】在全区党史学习教育动员大会上的讲话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2025-05-03T21:35:24+08:00</dcterms:created>
  <dcterms:modified xsi:type="dcterms:W3CDTF">2025-05-03T21:35:24+08:00</dcterms:modified>
</cp:coreProperties>
</file>

<file path=docProps/custom.xml><?xml version="1.0" encoding="utf-8"?>
<Properties xmlns="http://schemas.openxmlformats.org/officeDocument/2006/custom-properties" xmlns:vt="http://schemas.openxmlformats.org/officeDocument/2006/docPropsVTypes"/>
</file>