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发言稿的书写格式【5篇】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gt;发言稿的书写格式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&gt;发言稿的书写格式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xx的一次盛大阅兵。在这里，我要真诚地向各位合作伙伴，机关领导，向为单位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聚集在这里，召开我校20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我是xx年级xx班的xx。很荣幸站在这里，竞选这xx届学生会成员。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　　1、当好参谋和助手，强化执行力</w:t>
      </w:r>
    </w:p>
    <w:p>
      <w:pPr>
        <w:ind w:left="0" w:right="0" w:firstLine="560"/>
        <w:spacing w:before="450" w:after="450" w:line="312" w:lineRule="auto"/>
      </w:pPr>
      <w:r>
        <w:rPr>
          <w:rFonts w:ascii="宋体" w:hAnsi="宋体" w:eastAsia="宋体" w:cs="宋体"/>
          <w:color w:val="000"/>
          <w:sz w:val="28"/>
          <w:szCs w:val="28"/>
        </w:rPr>
        <w:t xml:space="preserve">　　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　　2、加强学习，不断提高自身素质</w:t>
      </w:r>
    </w:p>
    <w:p>
      <w:pPr>
        <w:ind w:left="0" w:right="0" w:firstLine="560"/>
        <w:spacing w:before="450" w:after="450" w:line="312" w:lineRule="auto"/>
      </w:pPr>
      <w:r>
        <w:rPr>
          <w:rFonts w:ascii="宋体" w:hAnsi="宋体" w:eastAsia="宋体" w:cs="宋体"/>
          <w:color w:val="000"/>
          <w:sz w:val="28"/>
          <w:szCs w:val="28"/>
        </w:rPr>
        <w:t xml:space="preserve">　　企业要创建学习型企业，为了适应时代发展要求，我们一般管理岗位的员工，责无旁贷而要做一名学习型员工。知识更新，日新月异，信息技术瞬息万变，不学习真不行啊！</w:t>
      </w:r>
    </w:p>
    <w:p>
      <w:pPr>
        <w:ind w:left="0" w:right="0" w:firstLine="560"/>
        <w:spacing w:before="450" w:after="450" w:line="312" w:lineRule="auto"/>
      </w:pPr>
      <w:r>
        <w:rPr>
          <w:rFonts w:ascii="宋体" w:hAnsi="宋体" w:eastAsia="宋体" w:cs="宋体"/>
          <w:color w:val="000"/>
          <w:sz w:val="28"/>
          <w:szCs w:val="28"/>
        </w:rPr>
        <w:t xml:space="preserve">　　总之，在20xx年已经悄然来到了！在新的一年里我们的工作中努力践行科学发展观，确保公司各项工作“全面、协调、可持续”的向前发展！作为一般管理岗位上的加工人，要为xx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2025-08-09T20:06:15+08:00</dcterms:created>
  <dcterms:modified xsi:type="dcterms:W3CDTF">2025-08-09T20:06:15+08:00</dcterms:modified>
</cp:coreProperties>
</file>

<file path=docProps/custom.xml><?xml version="1.0" encoding="utf-8"?>
<Properties xmlns="http://schemas.openxmlformats.org/officeDocument/2006/custom-properties" xmlns:vt="http://schemas.openxmlformats.org/officeDocument/2006/docPropsVTypes"/>
</file>