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依法治疆研讨发言稿范文六篇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依法治疆研讨发言稿范文六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依法治疆研讨发言稿范文六篇，仅供参考，希望能够帮助到大家。[_TAG_h2]第一篇: 依法治疆研讨发言稿</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　　&gt;一、加强组织领导，提升目标管理。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　&gt;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　　&gt;三、加大依法治镇，提升依法行政能力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第二篇: 依法治疆研讨发言稿</w:t>
      </w:r>
    </w:p>
    <w:p>
      <w:pPr>
        <w:ind w:left="0" w:right="0" w:firstLine="560"/>
        <w:spacing w:before="450" w:after="450" w:line="312" w:lineRule="auto"/>
      </w:pPr>
      <w:r>
        <w:rPr>
          <w:rFonts w:ascii="宋体" w:hAnsi="宋体" w:eastAsia="宋体" w:cs="宋体"/>
          <w:color w:val="000"/>
          <w:sz w:val="28"/>
          <w:szCs w:val="28"/>
        </w:rPr>
        <w:t xml:space="preserve">　　通过主题教育活动，我校党支部结合实际，认真组织学习了《新疆的若干历史问题》、《新疆的反恐、去极端化斗争与人权保障》、《新疆的职业技能教育培训》白皮书，并展开了讨论和心得交流。特别是结合总书记系列重要讲话精神和党中央治国理政新理念新思想新战略，以及第二次中央新疆工作座谈会精神和中央关于新疆工作会议精神，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　　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　　一、学习的体会认识</w:t>
      </w:r>
    </w:p>
    <w:p>
      <w:pPr>
        <w:ind w:left="0" w:right="0" w:firstLine="560"/>
        <w:spacing w:before="450" w:after="450" w:line="312" w:lineRule="auto"/>
      </w:pPr>
      <w:r>
        <w:rPr>
          <w:rFonts w:ascii="宋体" w:hAnsi="宋体" w:eastAsia="宋体" w:cs="宋体"/>
          <w:color w:val="000"/>
          <w:sz w:val="28"/>
          <w:szCs w:val="28"/>
        </w:rPr>
        <w:t xml:space="preserve">　　白皮书是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w:t>
      </w:r>
    </w:p>
    <w:p>
      <w:pPr>
        <w:ind w:left="0" w:right="0" w:firstLine="560"/>
        <w:spacing w:before="450" w:after="450" w:line="312" w:lineRule="auto"/>
      </w:pPr>
      <w:r>
        <w:rPr>
          <w:rFonts w:ascii="宋体" w:hAnsi="宋体" w:eastAsia="宋体" w:cs="宋体"/>
          <w:color w:val="000"/>
          <w:sz w:val="28"/>
          <w:szCs w:val="28"/>
        </w:rPr>
        <w:t xml:space="preserve">　　通过学习，我更加深刻的认识到：</w:t>
      </w:r>
    </w:p>
    <w:p>
      <w:pPr>
        <w:ind w:left="0" w:right="0" w:firstLine="560"/>
        <w:spacing w:before="450" w:after="450" w:line="312" w:lineRule="auto"/>
      </w:pPr>
      <w:r>
        <w:rPr>
          <w:rFonts w:ascii="宋体" w:hAnsi="宋体" w:eastAsia="宋体" w:cs="宋体"/>
          <w:color w:val="000"/>
          <w:sz w:val="28"/>
          <w:szCs w:val="28"/>
        </w:rPr>
        <w:t xml:space="preserve">　　1、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　　2、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中国各族人民共同创造了辉煌灿烂的中华文化，中华文化在人类历史上留下了深刻的足迹和光辉的业绩，这是为世界所瞩目的。在长期的历史发展过程中，我国56个民族共同缔造了中华文化。不可否认新疆各族人民在共同开拓新疆、共同建设新疆、共同维护祖国的统一，共同缔造中华文化的过程中发挥了巨大的作用。</w:t>
      </w:r>
    </w:p>
    <w:p>
      <w:pPr>
        <w:ind w:left="0" w:right="0" w:firstLine="560"/>
        <w:spacing w:before="450" w:after="450" w:line="312" w:lineRule="auto"/>
      </w:pPr>
      <w:r>
        <w:rPr>
          <w:rFonts w:ascii="宋体" w:hAnsi="宋体" w:eastAsia="宋体" w:cs="宋体"/>
          <w:color w:val="000"/>
          <w:sz w:val="28"/>
          <w:szCs w:val="28"/>
        </w:rPr>
        <w:t xml:space="preserve">　　3、新疆也是多种宗教并存地区，促进宗教关系和谐能促进新疆地区稳定繁荣。和谐相处、交融共存始终是新疆宗教关系的主流。历史经验表明，在多种宗教并存的新疆地区，只有宗教关系和谐，新疆的社会稳定和经济繁荣才有基础和保障。维护和促进宗教关系和谐，必须全面正确地贯彻党的宗教信仰自由政策，坚持法律面前人人平等，坚持各宗教一律平等，决不允许“一教独大”，超越其他宗教而享有特殊地位。维护和促进宗教关系和谐，必须坚持去极端化，防范和打击宗教极端势力。宗教极端思想渗透到新疆后，“三股势力”打着宗教旗号，宣扬极端思想和反动主张，煽动和制造暴力恐怖活动，不仅破坏社会稳定，也破坏了和谐共处、交融共存的宗教历史传统。事实表明，宗教极端主义不是宗教，它完全违背了宗教教义，是暴力恐怖主义的思想基础。去极端化，不是消灭宗教，而是铲除暴力恐怖主义的思想基础，更好地维护宗教和睦和社会和谐，维护和促进新疆地区的稳定繁荣。</w:t>
      </w:r>
    </w:p>
    <w:p>
      <w:pPr>
        <w:ind w:left="0" w:right="0" w:firstLine="560"/>
        <w:spacing w:before="450" w:after="450" w:line="312" w:lineRule="auto"/>
      </w:pPr>
      <w:r>
        <w:rPr>
          <w:rFonts w:ascii="宋体" w:hAnsi="宋体" w:eastAsia="宋体" w:cs="宋体"/>
          <w:color w:val="000"/>
          <w:sz w:val="28"/>
          <w:szCs w:val="28"/>
        </w:rPr>
        <w:t xml:space="preserve">　　那么，具体到日常工作中，结合实际情况，我要做到以下几点：</w:t>
      </w:r>
    </w:p>
    <w:p>
      <w:pPr>
        <w:ind w:left="0" w:right="0" w:firstLine="560"/>
        <w:spacing w:before="450" w:after="450" w:line="312" w:lineRule="auto"/>
      </w:pPr>
      <w:r>
        <w:rPr>
          <w:rFonts w:ascii="宋体" w:hAnsi="宋体" w:eastAsia="宋体" w:cs="宋体"/>
          <w:color w:val="000"/>
          <w:sz w:val="28"/>
          <w:szCs w:val="28"/>
        </w:rPr>
        <w:t xml:space="preserve">　　1、强化理论学习，毫不动摇坚持党的领导。在当前复杂严峻的对敌斗争形势下，白皮书的发布无疑是有力的思想武器。我将进一步认真学习领会白皮书的主要内容和精神实质，牢固树立社会主义核心价值观，毫不动摇坚持党的领导，进一步树牢“四个意识”、坚定“四个自信”，紧紧围绕坚持和加强党的全面领导，坚决维护总书记党中央的核心、全党的核心地位，坚决维护以习近平同志为核心的党中央权威和集中统一领导。用习近平新时代中国特色社会主义思想、社会主义核心价值观引领思想、指导行动，更加主动自觉的把握并实践促进各民族交往交流交融的重要要求，在面对意识形态领域和历史领域现实问题上保持正确、清醒的认识，在上级党组的带领下，认真做好意识形态领域各项工作，始终确保立场不变、方向不偏、力度不减。同时，我要立足本职岗位，埋头苦干、砥砺前行，认真学习宣传贯彻习近平新时代中国特色社会主义思想和党的十九大报告的精神核心，深刻理解习近平新时代中国特色社会主义思想和党的十九大报告对中国未来发展的重大影响和历史意义，带动全校教师认真领会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2、对自己严格要求，做好表率作用。作为教育工作者，我将充分发挥自己的表率作用，扎实推进“民族团结一家亲”和“三进两联一交友”活动，让广大学生从思想上和行动上都做坚决维护民族团结、祖国统一的社会主义新接班人，让更多的人懂得今天的幸福生活是来之不易的，应该倍加珍惜。作为人民教师，我们是先进文化的传播者，有义务、有责任让学生读懂中华民族发展史、中国共产党奋斗史，让他们拥有一颗感恩的心，永远感党恩、听党话、跟党走。我们要坚定推行国家通用语言文字教学工作，让我们的学生更好地接受优质的教育。只有使用国家通用语言文字、学习先进的科学文化知识，我们的学生才能增长才干、放飞梦想、拥有更好的前程，才能对得起给我们营造这样良好学习、生活环境的党和国家。</w:t>
      </w:r>
    </w:p>
    <w:p>
      <w:pPr>
        <w:ind w:left="0" w:right="0" w:firstLine="560"/>
        <w:spacing w:before="450" w:after="450" w:line="312" w:lineRule="auto"/>
      </w:pPr>
      <w:r>
        <w:rPr>
          <w:rFonts w:ascii="宋体" w:hAnsi="宋体" w:eastAsia="宋体" w:cs="宋体"/>
          <w:color w:val="000"/>
          <w:sz w:val="28"/>
          <w:szCs w:val="28"/>
        </w:rPr>
        <w:t xml:space="preserve">　　3、深入基层，争做为民务实的表率。我要始终把“务实”作为成事之道，坚持大力发扬重实干、敢担当的作风，做老实人、说老实话、干老实事，把本领用在“能干事”上、把功夫下在“干成事”上。多谋发展之策、多解民生之苦，勇挑最重的担子、敢啃最硬的骨头，拼搏实干、奋发作为、善谋善为，不断推动学校建设及管理等各项工作落到实处。始终把“为民”作为执政之本，多深入基层、深入师生、深入一线，带着问题，开展调研，掌握民情，紧紧围绕群众最关心、最直接、最现实的利益问题，尽心尽力解决群众反映的实际困难和问题，真正做到暖民心、惠民生。作为党支部书记，我将时刻把全面执行党的教育方针和全面提高学生素质作为自己的职责，把提高教育教学质量作为核心工作，形成良好精神状态和谦虚谨慎，戒骄戒躁的工作作风。注重德育教育实效，特别是意识形态领域的教育，继续坚持带领校级领导做好每周二的“书记、校长之声”广播，将爱党爱国爱家乡教育深植学生心田。</w:t>
      </w:r>
    </w:p>
    <w:p>
      <w:pPr>
        <w:ind w:left="0" w:right="0" w:firstLine="560"/>
        <w:spacing w:before="450" w:after="450" w:line="312" w:lineRule="auto"/>
      </w:pPr>
      <w:r>
        <w:rPr>
          <w:rFonts w:ascii="宋体" w:hAnsi="宋体" w:eastAsia="宋体" w:cs="宋体"/>
          <w:color w:val="000"/>
          <w:sz w:val="28"/>
          <w:szCs w:val="28"/>
        </w:rPr>
        <w:t xml:space="preserve">　　4、严于律己，清政廉洁、克己奉公。坚持把纪律和规矩挺在前面，管好自己，带好队伍，带头学习和执行中央八项规定和实施细则，做到知敬畏、存戒惧、守底线。认真履行党风廉政建设各项责任，严格执行廉洁自律有关规定，持之以恒纠“四风”、转作风，坚定不移反腐败、肃纲纪，带头严于律己，带头艰苦奋斗，自觉对照党章党规党纪，不断净化自己的思想、校正自己的行为，坚持道德高线，严守纪律底线，做真正忠诚、干净、担当的党员干部。加强个人品德建设，始终做到稳得住心神、管得住身手、抵得住诱惑、经得住考验，永葆共产党人的清廉本色，永做为人民服务的公仆。模范遵守党的各项规章制度，特别是中央的“八项规定”，牢固竖立公仆意识、自省意识、始终保持不骄不躁、艰苦奋斗的作风，努力做到严于律己，清政廉洁、克己奉公。用好自己手中的权，管好自己和自己身边的人，自觉接受纪检监察部门和干部群众的监督，注重自己的一言一行，带头树立党员干部的良好形象。</w:t>
      </w:r>
    </w:p>
    <w:p>
      <w:pPr>
        <w:ind w:left="0" w:right="0" w:firstLine="560"/>
        <w:spacing w:before="450" w:after="450" w:line="312" w:lineRule="auto"/>
      </w:pPr>
      <w:r>
        <w:rPr>
          <w:rFonts w:ascii="宋体" w:hAnsi="宋体" w:eastAsia="宋体" w:cs="宋体"/>
          <w:color w:val="000"/>
          <w:sz w:val="28"/>
          <w:szCs w:val="28"/>
        </w:rPr>
        <w:t xml:space="preserve">　　5、解放思想，敢于担当，践出成效。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真正把全心全意为人民服务的宗旨意识转化为实际行动，切实转变思维方式、改进工作作风，站在群众立场谋划工作，用群众的观点推动工作，真心诚意为群众办好事、办实事、解难事。积极响应党中央号召及自治区党委的部署，保证全校师生的生命安全，带领班子成员认真履责，在学校各项工作中起到带头作用，不回避和害怕矛盾，认真解决工作中存在的问题。关心职工生活，解决职工生活中存在的困难，认真对待群众的合理诉求，不能只做表面文章，哗众取宠，不回避和本单位职工的矛盾和冲突，并能够合理的给予解决，成为职工的贴心人，在本单位能形成凝聚力和创造力。身先士卒，将本单位“民族团结一家亲”工作落到实处，每月走访结亲对象一次，每周与结亲对象家长交谈一次，与孩子共进午餐；作为一把手，深入群众，保证每周进入课堂听课1-3节，及时评课；每周与教师深谈一次，了解思想动态。以上都要认真做好记录。</w:t>
      </w:r>
    </w:p>
    <w:p>
      <w:pPr>
        <w:ind w:left="0" w:right="0" w:firstLine="560"/>
        <w:spacing w:before="450" w:after="450" w:line="312" w:lineRule="auto"/>
      </w:pPr>
      <w:r>
        <w:rPr>
          <w:rFonts w:ascii="宋体" w:hAnsi="宋体" w:eastAsia="宋体" w:cs="宋体"/>
          <w:color w:val="000"/>
          <w:sz w:val="28"/>
          <w:szCs w:val="28"/>
        </w:rPr>
        <w:t xml:space="preserve">　　在今后工作中，以白皮书为遵循，站在为党育人、为国育才的高度，突出习近平新时代中国特色社会主义思想进课程进教材这条主线，做一名有理想信念，有道德情操，有扎实学识、有仁爱之心的好老师、好书记！培养造就中国特色社会主义事业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 依法治疆研讨发言稿</w:t>
      </w:r>
    </w:p>
    <w:p>
      <w:pPr>
        <w:ind w:left="0" w:right="0" w:firstLine="560"/>
        <w:spacing w:before="450" w:after="450" w:line="312" w:lineRule="auto"/>
      </w:pPr>
      <w:r>
        <w:rPr>
          <w:rFonts w:ascii="宋体" w:hAnsi="宋体" w:eastAsia="宋体" w:cs="宋体"/>
          <w:color w:val="000"/>
          <w:sz w:val="28"/>
          <w:szCs w:val="28"/>
        </w:rPr>
        <w:t xml:space="preserve">　　习近平法治思想体系完整、理论厚重、博大精深。总书记用“十一个坚持”对全面依法治国进行阐释、部署。习近平法治思想深刻回答了法治中国建设为了谁、依靠谁的问题。明确全面依法治国最广泛、最深厚的基础是人民，坚持以人民为中心，是习近平法治思想的重要内容。我们学习贯彻习近平法治思想，就是要把以人民为中心落到实处，把体现人民利益、反映人民愿望、维护人民权益、增进人民福祉落实到各项司法行政工作中。</w:t>
      </w:r>
    </w:p>
    <w:p>
      <w:pPr>
        <w:ind w:left="0" w:right="0" w:firstLine="560"/>
        <w:spacing w:before="450" w:after="450" w:line="312" w:lineRule="auto"/>
      </w:pPr>
      <w:r>
        <w:rPr>
          <w:rFonts w:ascii="宋体" w:hAnsi="宋体" w:eastAsia="宋体" w:cs="宋体"/>
          <w:color w:val="000"/>
          <w:sz w:val="28"/>
          <w:szCs w:val="28"/>
        </w:rPr>
        <w:t xml:space="preserve">　　我认为作为一名政法干部，要做到充分履职尽责，用心用情解决好人民群众的操心事、烦心事、揪心事。比如，坚持和发展新时代“枫桥经验”，积极参与化解社会矛盾；又比如做好社区矫正、安置帮教工作，落实重点对象的监督管理和帮扶，维护良好社会秩序，保障群众安居乐业。再比如深入开展普法宣传教育活动，弘扬法治精神，传播法治理念，提高群众的法律意识。</w:t>
      </w:r>
    </w:p>
    <w:p>
      <w:pPr>
        <w:ind w:left="0" w:right="0" w:firstLine="560"/>
        <w:spacing w:before="450" w:after="450" w:line="312" w:lineRule="auto"/>
      </w:pPr>
      <w:r>
        <w:rPr>
          <w:rFonts w:ascii="宋体" w:hAnsi="宋体" w:eastAsia="宋体" w:cs="宋体"/>
          <w:color w:val="000"/>
          <w:sz w:val="28"/>
          <w:szCs w:val="28"/>
        </w:rPr>
        <w:t xml:space="preserve">　　“法律不应该是冷冰冰的，我们做司法行政工作也是做群众工作。”要落实以人民为中心，就要坚守为民的初心，创新工作方式方法，提高工作能力，多做人民群众欢迎、高兴的事，不做人民群众吐槽、撇嘴的事，落实好公共法律服务，不断提升法律服务能力和水平，切实满足人民群众日益增长的美好生活需要，通过日常工作中点点滴滴，增强人民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第四篇: 依法治疆研讨发言稿</w:t>
      </w:r>
    </w:p>
    <w:p>
      <w:pPr>
        <w:ind w:left="0" w:right="0" w:firstLine="560"/>
        <w:spacing w:before="450" w:after="450" w:line="312" w:lineRule="auto"/>
      </w:pPr>
      <w:r>
        <w:rPr>
          <w:rFonts w:ascii="宋体" w:hAnsi="宋体" w:eastAsia="宋体" w:cs="宋体"/>
          <w:color w:val="000"/>
          <w:sz w:val="28"/>
          <w:szCs w:val="28"/>
        </w:rPr>
        <w:t xml:space="preserve">　　市依法治市领导小组办公室：</w:t>
      </w:r>
    </w:p>
    <w:p>
      <w:pPr>
        <w:ind w:left="0" w:right="0" w:firstLine="560"/>
        <w:spacing w:before="450" w:after="450" w:line="312" w:lineRule="auto"/>
      </w:pPr>
      <w:r>
        <w:rPr>
          <w:rFonts w:ascii="宋体" w:hAnsi="宋体" w:eastAsia="宋体" w:cs="宋体"/>
          <w:color w:val="000"/>
          <w:sz w:val="28"/>
          <w:szCs w:val="28"/>
        </w:rPr>
        <w:t xml:space="preserve">　　根据《关于印发〈广汉市20_年依法治市工作考核方案〉的通知》（广法领办〔20_〕12号）要求，我局高度重视，对依法治市工作进行了全面梳理和客观自评，现将有关情况汇报如下。</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（一）坚持依宪执政依法执政</w:t>
      </w:r>
    </w:p>
    <w:p>
      <w:pPr>
        <w:ind w:left="0" w:right="0" w:firstLine="560"/>
        <w:spacing w:before="450" w:after="450" w:line="312" w:lineRule="auto"/>
      </w:pPr>
      <w:r>
        <w:rPr>
          <w:rFonts w:ascii="宋体" w:hAnsi="宋体" w:eastAsia="宋体" w:cs="宋体"/>
          <w:color w:val="000"/>
          <w:sz w:val="28"/>
          <w:szCs w:val="28"/>
        </w:rPr>
        <w:t xml:space="preserve">　　1.继续增强依法执政本领方面。我局认真贯彻落实《中共四川省委关于省委常委会带头进一步增强法治观念深化依法治省实践的意见》，支持本级人大、政府、政协和法院、检察院依法依章程履行职能、开展工作、发挥作用，坚持“法无授权不可为，法无禁止皆可为，法定职责必须为”的理念服务全市就业、社保、医保、人事人才工作改革发展大局。</w:t>
      </w:r>
    </w:p>
    <w:p>
      <w:pPr>
        <w:ind w:left="0" w:right="0" w:firstLine="560"/>
        <w:spacing w:before="450" w:after="450" w:line="312" w:lineRule="auto"/>
      </w:pPr>
      <w:r>
        <w:rPr>
          <w:rFonts w:ascii="宋体" w:hAnsi="宋体" w:eastAsia="宋体" w:cs="宋体"/>
          <w:color w:val="000"/>
          <w:sz w:val="28"/>
          <w:szCs w:val="28"/>
        </w:rPr>
        <w:t xml:space="preserve">　　2.加强党内法规制度建设方面。积极推进党内规范性文件的实施评估工作，建立“三重一大”决策机制，制定了贯彻党务公开条例《实施办法》，并及时公开。层层签订党风廉政建设责任书，强力推动“一岗双责”责任落实，完善A级廉政风险点业务流程和防控措施，定期组织开展社保基金、就业专项资金监督检查，以及行政审批、执法和劳动仲裁等方面案卷审查，防止重点环节、重点岗位、重点人员中出现不作为、乱作为等违规违纪行为。20_年6月，广汉市劳动人事争议仲裁院在德阳市劳动人事争议仲裁裁决文书撰写技能竞赛中获得三等奖。我局劳动监察大队代表德阳参加全省劳动监察案卷评查，被评为全省前十名优秀案卷之一。</w:t>
      </w:r>
    </w:p>
    <w:p>
      <w:pPr>
        <w:ind w:left="0" w:right="0" w:firstLine="560"/>
        <w:spacing w:before="450" w:after="450" w:line="312" w:lineRule="auto"/>
      </w:pPr>
      <w:r>
        <w:rPr>
          <w:rFonts w:ascii="宋体" w:hAnsi="宋体" w:eastAsia="宋体" w:cs="宋体"/>
          <w:color w:val="000"/>
          <w:sz w:val="28"/>
          <w:szCs w:val="28"/>
        </w:rPr>
        <w:t xml:space="preserve">　　3.推进依法治市和依规治党有机统一方面。制定了加强领导班子政治建设和领导干部政德建设的意见，积极开展“不忘初心、牢记使命”主题教育，推进“两学一做”学习教育常态化制度化，深入贯彻落实中央八项规定及实施细则精神，持续深化正风肃纪专项整治，严防“四风”反弹回潮。</w:t>
      </w:r>
    </w:p>
    <w:p>
      <w:pPr>
        <w:ind w:left="0" w:right="0" w:firstLine="560"/>
        <w:spacing w:before="450" w:after="450" w:line="312" w:lineRule="auto"/>
      </w:pPr>
      <w:r>
        <w:rPr>
          <w:rFonts w:ascii="宋体" w:hAnsi="宋体" w:eastAsia="宋体" w:cs="宋体"/>
          <w:color w:val="000"/>
          <w:sz w:val="28"/>
          <w:szCs w:val="28"/>
        </w:rPr>
        <w:t xml:space="preserve">　　4.深入推进宪法实施方面。制定了宪法学习宣传教育活动方案并组织实施，开展了宪法进基层活动和“12·4”国家宪法日活动，把宪法学习教育纳入局干部职工学习计划和党委（党组）中心组学法计划，健全了项目征集、评估听证、表决审议、群众参与等相关制度，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（二）建设法治创新廉洁服务型政府</w:t>
      </w:r>
    </w:p>
    <w:p>
      <w:pPr>
        <w:ind w:left="0" w:right="0" w:firstLine="560"/>
        <w:spacing w:before="450" w:after="450" w:line="312" w:lineRule="auto"/>
      </w:pPr>
      <w:r>
        <w:rPr>
          <w:rFonts w:ascii="宋体" w:hAnsi="宋体" w:eastAsia="宋体" w:cs="宋体"/>
          <w:color w:val="000"/>
          <w:sz w:val="28"/>
          <w:szCs w:val="28"/>
        </w:rPr>
        <w:t xml:space="preserve">　　5.深化机构和行政体制改革方面。按相关要求制定了局三定方案，相关股室、直属单位职责明确，各类编制资源科学合理使用，跟进落实了国家机构组织法，积极落实深化事业单位改革要求。</w:t>
      </w:r>
    </w:p>
    <w:p>
      <w:pPr>
        <w:ind w:left="0" w:right="0" w:firstLine="560"/>
        <w:spacing w:before="450" w:after="450" w:line="312" w:lineRule="auto"/>
      </w:pPr>
      <w:r>
        <w:rPr>
          <w:rFonts w:ascii="宋体" w:hAnsi="宋体" w:eastAsia="宋体" w:cs="宋体"/>
          <w:color w:val="000"/>
          <w:sz w:val="28"/>
          <w:szCs w:val="28"/>
        </w:rPr>
        <w:t xml:space="preserve">　　6. 推进严格规范公正文明执法方面。执法流程严密、执法程序规范、执法裁决公正、执法行为文明，落实行政执法调查取证、告知、罚没收入管理等制度，建立了完善并落实行政执法权限协调机制，规范行政许可、行政处罚、行政强制、行政征收、行政收费、行政检查等执法行为，落实行政执法公示制度、执法全过程记录制度和重大执法决定法制审核制度，推广运用柔性执法手段。</w:t>
      </w:r>
    </w:p>
    <w:p>
      <w:pPr>
        <w:ind w:left="0" w:right="0" w:firstLine="560"/>
        <w:spacing w:before="450" w:after="450" w:line="312" w:lineRule="auto"/>
      </w:pPr>
      <w:r>
        <w:rPr>
          <w:rFonts w:ascii="宋体" w:hAnsi="宋体" w:eastAsia="宋体" w:cs="宋体"/>
          <w:color w:val="000"/>
          <w:sz w:val="28"/>
          <w:szCs w:val="28"/>
        </w:rPr>
        <w:t xml:space="preserve">　　7. 建立完善行政权力制约监督机制方面。建立健全权责清单，相关工作考核、责任追究等配套机制健全，继续推进财政预算、公共资源配置、重大建设项目批准和实施、社会公益事业建设等领域的政府信息公开，将公共服务事项纳入一体化政务服务平台。</w:t>
      </w:r>
    </w:p>
    <w:p>
      <w:pPr>
        <w:ind w:left="0" w:right="0" w:firstLine="560"/>
        <w:spacing w:before="450" w:after="450" w:line="312" w:lineRule="auto"/>
      </w:pPr>
      <w:r>
        <w:rPr>
          <w:rFonts w:ascii="宋体" w:hAnsi="宋体" w:eastAsia="宋体" w:cs="宋体"/>
          <w:color w:val="000"/>
          <w:sz w:val="28"/>
          <w:szCs w:val="28"/>
        </w:rPr>
        <w:t xml:space="preserve">　　8. 深入推进法治政府建设方面。制定了法治政府建设任务清单，细化职能分工，严格责任落地，制定《内控制度》落实层级监督要求，积极迎接上级开展的法治政府建设情况的专项督促检查。</w:t>
      </w:r>
    </w:p>
    <w:p>
      <w:pPr>
        <w:ind w:left="0" w:right="0" w:firstLine="560"/>
        <w:spacing w:before="450" w:after="450" w:line="312" w:lineRule="auto"/>
      </w:pPr>
      <w:r>
        <w:rPr>
          <w:rFonts w:ascii="宋体" w:hAnsi="宋体" w:eastAsia="宋体" w:cs="宋体"/>
          <w:color w:val="000"/>
          <w:sz w:val="28"/>
          <w:szCs w:val="28"/>
        </w:rPr>
        <w:t xml:space="preserve">　　（三）着力推进公正高效权威司法</w:t>
      </w:r>
    </w:p>
    <w:p>
      <w:pPr>
        <w:ind w:left="0" w:right="0" w:firstLine="560"/>
        <w:spacing w:before="450" w:after="450" w:line="312" w:lineRule="auto"/>
      </w:pPr>
      <w:r>
        <w:rPr>
          <w:rFonts w:ascii="宋体" w:hAnsi="宋体" w:eastAsia="宋体" w:cs="宋体"/>
          <w:color w:val="000"/>
          <w:sz w:val="28"/>
          <w:szCs w:val="28"/>
        </w:rPr>
        <w:t xml:space="preserve">　　9. 深化司法体制改革方面。配合相关部门推进法院检察院内设机构扁平化改革，落实工资福利等相关政策。</w:t>
      </w:r>
    </w:p>
    <w:p>
      <w:pPr>
        <w:ind w:left="0" w:right="0" w:firstLine="560"/>
        <w:spacing w:before="450" w:after="450" w:line="312" w:lineRule="auto"/>
      </w:pPr>
      <w:r>
        <w:rPr>
          <w:rFonts w:ascii="宋体" w:hAnsi="宋体" w:eastAsia="宋体" w:cs="宋体"/>
          <w:color w:val="000"/>
          <w:sz w:val="28"/>
          <w:szCs w:val="28"/>
        </w:rPr>
        <w:t xml:space="preserve">　　10. 统筹破解实际难题方面。配合法院等有关部门合力破解执行难问题，配备执法记录仪，积极开展“两法衔接”， 行政机关负责人参加出庭应诉。</w:t>
      </w:r>
    </w:p>
    <w:p>
      <w:pPr>
        <w:ind w:left="0" w:right="0" w:firstLine="560"/>
        <w:spacing w:before="450" w:after="450" w:line="312" w:lineRule="auto"/>
      </w:pPr>
      <w:r>
        <w:rPr>
          <w:rFonts w:ascii="宋体" w:hAnsi="宋体" w:eastAsia="宋体" w:cs="宋体"/>
          <w:color w:val="000"/>
          <w:sz w:val="28"/>
          <w:szCs w:val="28"/>
        </w:rPr>
        <w:t xml:space="preserve">　　（四）推动全民尊法学法守法用法</w:t>
      </w:r>
    </w:p>
    <w:p>
      <w:pPr>
        <w:ind w:left="0" w:right="0" w:firstLine="560"/>
        <w:spacing w:before="450" w:after="450" w:line="312" w:lineRule="auto"/>
      </w:pPr>
      <w:r>
        <w:rPr>
          <w:rFonts w:ascii="宋体" w:hAnsi="宋体" w:eastAsia="宋体" w:cs="宋体"/>
          <w:color w:val="000"/>
          <w:sz w:val="28"/>
          <w:szCs w:val="28"/>
        </w:rPr>
        <w:t xml:space="preserve">　　11. 加大全民普法力度方面。一是建立了教育、卫生、乡镇、社区等基层人事劳动争议调解员队伍和人社法律服务小分队。二是制定了“七五”普法规划，落实“谁执法谁普法”责任，开展“法律七进”活动，向服务对象发放政策法规宣传单6000余份，现场接待群众咨询3500余人次，开展“企业法律问诊”活动20余次，积极参与“12·4”法制宣传日和“12333全国统一咨询日”活动，编印了《人社办事指南》、《业务下延基层平台工作手册》等。三是制定了会前学法制度和领导干部年度学法计划，依托局务会、中心组学习会、干部职工大会等，组织干部职工学习法律知识，定期组织开展人社系统政策法规培训学习和测试，领导班子成员年终述职报告个人学法用法守法情况接受职工民主测评。四是制定了《关于充分利用全媒体加强人社政策宣传的工作方案》，利用广汉电视台、微信、微博、户外LED显示屏等载体，宣传解读人社政策法规。五是加大党务政务公开力度，在全局各显眼位置设立了法制宣传栏，打造了廉政和法制文化走廊，推进“以案说法”进行警示教育，推行仲裁旁听制度。</w:t>
      </w:r>
    </w:p>
    <w:p>
      <w:pPr>
        <w:ind w:left="0" w:right="0" w:firstLine="560"/>
        <w:spacing w:before="450" w:after="450" w:line="312" w:lineRule="auto"/>
      </w:pPr>
      <w:r>
        <w:rPr>
          <w:rFonts w:ascii="宋体" w:hAnsi="宋体" w:eastAsia="宋体" w:cs="宋体"/>
          <w:color w:val="000"/>
          <w:sz w:val="28"/>
          <w:szCs w:val="28"/>
        </w:rPr>
        <w:t xml:space="preserve">　　（五）提高社会治理水平</w:t>
      </w:r>
    </w:p>
    <w:p>
      <w:pPr>
        <w:ind w:left="0" w:right="0" w:firstLine="560"/>
        <w:spacing w:before="450" w:after="450" w:line="312" w:lineRule="auto"/>
      </w:pPr>
      <w:r>
        <w:rPr>
          <w:rFonts w:ascii="宋体" w:hAnsi="宋体" w:eastAsia="宋体" w:cs="宋体"/>
          <w:color w:val="000"/>
          <w:sz w:val="28"/>
          <w:szCs w:val="28"/>
        </w:rPr>
        <w:t xml:space="preserve">　　12. 推进基层治理体系和治理能力现代化建设方面。成立了以局长为组长、领导班子成员为副组长、相关部门负责人为成员的依法治市工作领导小组，制定了“七五”普法规划和年度工作计划，设置了政策法规股，充实了行政执法队伍，我局目前有52人取得了行政执法证，占单位总人数的43%。</w:t>
      </w:r>
    </w:p>
    <w:p>
      <w:pPr>
        <w:ind w:left="0" w:right="0" w:firstLine="560"/>
        <w:spacing w:before="450" w:after="450" w:line="312" w:lineRule="auto"/>
      </w:pPr>
      <w:r>
        <w:rPr>
          <w:rFonts w:ascii="宋体" w:hAnsi="宋体" w:eastAsia="宋体" w:cs="宋体"/>
          <w:color w:val="000"/>
          <w:sz w:val="28"/>
          <w:szCs w:val="28"/>
        </w:rPr>
        <w:t xml:space="preserve">　　13. 建立完善共建共治共享的社会治理格局方面。加强对建筑工地的事前规范和日常监管，督促在建项目主管部门对在建项目落实劳动合同签定、全面实行农民工工资实名制管理、施工总承包企业直接代发民工工资、施工总承包企业开设民工工资专用账户、以项目为单位参加工伤保险。加强劳动保障监察执法能力建设，规范日常巡查和专项检查，坚持每季度民工工资专项检查制度。协调指导企业、乡镇基层调解组织开展工作，推行卫生、教育等事业单位基层调解组织的建设，加大劳动争议纠纷案件处理力度，确保结案率95%以上。将扫黑除恶专项斗争列入重要议事日程，要求加快社区治理体系建设，禁毒防艾、“绿色家园”建设工作推进有力。</w:t>
      </w:r>
    </w:p>
    <w:p>
      <w:pPr>
        <w:ind w:left="0" w:right="0" w:firstLine="560"/>
        <w:spacing w:before="450" w:after="450" w:line="312" w:lineRule="auto"/>
      </w:pPr>
      <w:r>
        <w:rPr>
          <w:rFonts w:ascii="宋体" w:hAnsi="宋体" w:eastAsia="宋体" w:cs="宋体"/>
          <w:color w:val="000"/>
          <w:sz w:val="28"/>
          <w:szCs w:val="28"/>
        </w:rPr>
        <w:t xml:space="preserve">　　14. 深入推进民族团结方面。我局不涉及此项工作。</w:t>
      </w:r>
    </w:p>
    <w:p>
      <w:pPr>
        <w:ind w:left="0" w:right="0" w:firstLine="560"/>
        <w:spacing w:before="450" w:after="450" w:line="312" w:lineRule="auto"/>
      </w:pPr>
      <w:r>
        <w:rPr>
          <w:rFonts w:ascii="宋体" w:hAnsi="宋体" w:eastAsia="宋体" w:cs="宋体"/>
          <w:color w:val="000"/>
          <w:sz w:val="28"/>
          <w:szCs w:val="28"/>
        </w:rPr>
        <w:t xml:space="preserve">　　（六）推动市委法治建设决策部署落地落实</w:t>
      </w:r>
    </w:p>
    <w:p>
      <w:pPr>
        <w:ind w:left="0" w:right="0" w:firstLine="560"/>
        <w:spacing w:before="450" w:after="450" w:line="312" w:lineRule="auto"/>
      </w:pPr>
      <w:r>
        <w:rPr>
          <w:rFonts w:ascii="宋体" w:hAnsi="宋体" w:eastAsia="宋体" w:cs="宋体"/>
          <w:color w:val="000"/>
          <w:sz w:val="28"/>
          <w:szCs w:val="28"/>
        </w:rPr>
        <w:t xml:space="preserve">　　15. 全面落实法治责任方面。强力推进“法治头雁”、“法治破难”、“法治浸润”、“法治护航”、“法治创新”、“法治堡垒”、“法治共融”、“法治保障”八个重点行动，部门主要负责人法治责任落实到位，积极推进部门服务管理标准化建设。</w:t>
      </w:r>
    </w:p>
    <w:p>
      <w:pPr>
        <w:ind w:left="0" w:right="0" w:firstLine="560"/>
        <w:spacing w:before="450" w:after="450" w:line="312" w:lineRule="auto"/>
      </w:pPr>
      <w:r>
        <w:rPr>
          <w:rFonts w:ascii="宋体" w:hAnsi="宋体" w:eastAsia="宋体" w:cs="宋体"/>
          <w:color w:val="000"/>
          <w:sz w:val="28"/>
          <w:szCs w:val="28"/>
        </w:rPr>
        <w:t xml:space="preserve">　　16. 强力推进落地落实方面。配合相关部门、乡镇推进“三治”“三共”基层治理工作，按要求将依法治理工作纳入干部职工年度考核，落实调研指导、约谈问责等制度，推动业务工作法治工作相融互动，将上级治理要求联系我局实际、分门别类地采取针对性措施。</w:t>
      </w:r>
    </w:p>
    <w:p>
      <w:pPr>
        <w:ind w:left="0" w:right="0" w:firstLine="560"/>
        <w:spacing w:before="450" w:after="450" w:line="312" w:lineRule="auto"/>
      </w:pPr>
      <w:r>
        <w:rPr>
          <w:rFonts w:ascii="宋体" w:hAnsi="宋体" w:eastAsia="宋体" w:cs="宋体"/>
          <w:color w:val="000"/>
          <w:sz w:val="28"/>
          <w:szCs w:val="28"/>
        </w:rPr>
        <w:t xml:space="preserve">　　&gt;二、特色创新工作</w:t>
      </w:r>
    </w:p>
    <w:p>
      <w:pPr>
        <w:ind w:left="0" w:right="0" w:firstLine="560"/>
        <w:spacing w:before="450" w:after="450" w:line="312" w:lineRule="auto"/>
      </w:pPr>
      <w:r>
        <w:rPr>
          <w:rFonts w:ascii="宋体" w:hAnsi="宋体" w:eastAsia="宋体" w:cs="宋体"/>
          <w:color w:val="000"/>
          <w:sz w:val="28"/>
          <w:szCs w:val="28"/>
        </w:rPr>
        <w:t xml:space="preserve">　　（一）探索建立群众满意的人社公共服务体系</w:t>
      </w:r>
    </w:p>
    <w:p>
      <w:pPr>
        <w:ind w:left="0" w:right="0" w:firstLine="560"/>
        <w:spacing w:before="450" w:after="450" w:line="312" w:lineRule="auto"/>
      </w:pPr>
      <w:r>
        <w:rPr>
          <w:rFonts w:ascii="宋体" w:hAnsi="宋体" w:eastAsia="宋体" w:cs="宋体"/>
          <w:color w:val="000"/>
          <w:sz w:val="28"/>
          <w:szCs w:val="28"/>
        </w:rPr>
        <w:t xml:space="preserve">　　按照省厅“一号工程”总体部署，紧紧围绕“标准化、信息化、协同化、专业化”建设要求，结合广汉实际、因地制宜，采取“试点先行、复制推广”模式，以“独立建设”与“嵌入式建设”相结合方式，有计划、分步骤推进乡镇人社公共服务平台建设。目前，完成了西外乡、新丰镇两个基层人社平台示范点建设，编印了《公共服务平台标准化建设工作手册》等7本指导性配套《手册》，实现了“八个标配”“六个统一”。下延至乡镇办理的公共服务事项由6大类19项增加至8大类66项，实现了在资料齐全、条件符合的情况下，群众办事“只进一扇门、只跑一次路”，有效解决了联系服务群众“最后一公里”问题。当前，我市其余16个乡镇平台建设已经全面铺开，社保大厅综合柜员制建设也在积极推进中。同时，通过借助为村、支付宝互联网平台及社银合作等方式，探索推进“互联网+人社服务”，现已初步形成了实体大厅、网上大厅、自助终端、移动终端“四位一体”协同发展的“服务圈”。</w:t>
      </w:r>
    </w:p>
    <w:p>
      <w:pPr>
        <w:ind w:left="0" w:right="0" w:firstLine="560"/>
        <w:spacing w:before="450" w:after="450" w:line="312" w:lineRule="auto"/>
      </w:pPr>
      <w:r>
        <w:rPr>
          <w:rFonts w:ascii="宋体" w:hAnsi="宋体" w:eastAsia="宋体" w:cs="宋体"/>
          <w:color w:val="000"/>
          <w:sz w:val="28"/>
          <w:szCs w:val="28"/>
        </w:rPr>
        <w:t xml:space="preserve">　　(二)创新开展各类人才引进和服务工作</w:t>
      </w:r>
    </w:p>
    <w:p>
      <w:pPr>
        <w:ind w:left="0" w:right="0" w:firstLine="560"/>
        <w:spacing w:before="450" w:after="450" w:line="312" w:lineRule="auto"/>
      </w:pPr>
      <w:r>
        <w:rPr>
          <w:rFonts w:ascii="宋体" w:hAnsi="宋体" w:eastAsia="宋体" w:cs="宋体"/>
          <w:color w:val="000"/>
          <w:sz w:val="28"/>
          <w:szCs w:val="28"/>
        </w:rPr>
        <w:t xml:space="preserve">　　建立机关事业单位“公开选调”长效机制，创新开展事业单位专业技术岗位“定向招聘”，加大教育卫计系统招聘力度，配合组织部制定《广汉市人才引进和培养暂行实施办法》，在四川大学成功举行了广汉市人才新政新闻发布会，联合编办、教育部门分两批赴西南大学、陕西师范大学等高校开展广汉市20_年事业单位硕博直聘“校园招聘”活动；通过“公开招录”“公开招聘”“考核聘用”等方式录用公务员和参公人员20人、事业人员255人；招募三支一扶7名；四川科力特硬质合金股份有限公司“高端热喷涂工艺创新及综合服务能力建设”项目和四川上之登新材料有限公司“环保型抗高温抗盐高密度钻井液降滤失剂产品研究”项目成功申报为国家重点引智项目，引进澳大利亚和加拿大专家各1名，获引智资金25万元;经省政府批准，我市荣获“第十三批四川省有突出贡献的优秀专家”称号1人（雒城镇第三幼儿园廖海鹰园长）；经省人社厅批准设立博士后创新实践基地1个（广汉市依科制药有限公司），获得专项资金20万元；争取全面创新（国际）领军人才专项资金63万元（其中，四川上之登新材料有限公司郭其鹏30万元、四川汉兴航通科技有限公司翟立新33万元）。</w:t>
      </w:r>
    </w:p>
    <w:p>
      <w:pPr>
        <w:ind w:left="0" w:right="0" w:firstLine="560"/>
        <w:spacing w:before="450" w:after="450" w:line="312" w:lineRule="auto"/>
      </w:pPr>
      <w:r>
        <w:rPr>
          <w:rFonts w:ascii="宋体" w:hAnsi="宋体" w:eastAsia="宋体" w:cs="宋体"/>
          <w:color w:val="000"/>
          <w:sz w:val="28"/>
          <w:szCs w:val="28"/>
        </w:rPr>
        <w:t xml:space="preserve">　　（三）聚力双创激发就业活力</w:t>
      </w:r>
    </w:p>
    <w:p>
      <w:pPr>
        <w:ind w:left="0" w:right="0" w:firstLine="560"/>
        <w:spacing w:before="450" w:after="450" w:line="312" w:lineRule="auto"/>
      </w:pPr>
      <w:r>
        <w:rPr>
          <w:rFonts w:ascii="宋体" w:hAnsi="宋体" w:eastAsia="宋体" w:cs="宋体"/>
          <w:color w:val="000"/>
          <w:sz w:val="28"/>
          <w:szCs w:val="28"/>
        </w:rPr>
        <w:t xml:space="preserve">　　成功举办“首届家庭服务业就业创业技能大赛”、 第二届“千里眼”创业大赛、创业指导进乡村、创业指导进校园等双创服务活动4期；申报认定德阳市级创新创业园区1个，为创业园（孵化基地）争取补贴资金15万元，促进大学生创业实体入驻创业园8户、农民工创业者入住6户。</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（一）由于前期经济下滑，欠费企业增多，累计欠费金额增大，导致众多用人单位与员工矛盾增加、信访增多、维稳压力增大。</w:t>
      </w:r>
    </w:p>
    <w:p>
      <w:pPr>
        <w:ind w:left="0" w:right="0" w:firstLine="560"/>
        <w:spacing w:before="450" w:after="450" w:line="312" w:lineRule="auto"/>
      </w:pPr>
      <w:r>
        <w:rPr>
          <w:rFonts w:ascii="宋体" w:hAnsi="宋体" w:eastAsia="宋体" w:cs="宋体"/>
          <w:color w:val="000"/>
          <w:sz w:val="28"/>
          <w:szCs w:val="28"/>
        </w:rPr>
        <w:t xml:space="preserve">　　（二）被征地人员参保政府欠费上级催款紧，压力大。</w:t>
      </w:r>
    </w:p>
    <w:p>
      <w:pPr>
        <w:ind w:left="0" w:right="0" w:firstLine="560"/>
        <w:spacing w:before="450" w:after="450" w:line="312" w:lineRule="auto"/>
      </w:pPr>
      <w:r>
        <w:rPr>
          <w:rFonts w:ascii="宋体" w:hAnsi="宋体" w:eastAsia="宋体" w:cs="宋体"/>
          <w:color w:val="000"/>
          <w:sz w:val="28"/>
          <w:szCs w:val="28"/>
        </w:rPr>
        <w:t xml:space="preserve">　&gt;　四、20_年工作打算</w:t>
      </w:r>
    </w:p>
    <w:p>
      <w:pPr>
        <w:ind w:left="0" w:right="0" w:firstLine="560"/>
        <w:spacing w:before="450" w:after="450" w:line="312" w:lineRule="auto"/>
      </w:pPr>
      <w:r>
        <w:rPr>
          <w:rFonts w:ascii="宋体" w:hAnsi="宋体" w:eastAsia="宋体" w:cs="宋体"/>
          <w:color w:val="000"/>
          <w:sz w:val="28"/>
          <w:szCs w:val="28"/>
        </w:rPr>
        <w:t xml:space="preserve">　　（一）进一步落实简政放权放管结合转变政府职能要求，落实部门权力清单和责任清单，进一步规范行政执法程序，加强省政务服务一体化平台运行管理，不断优化办事流程，切实履行好部门责任。</w:t>
      </w:r>
    </w:p>
    <w:p>
      <w:pPr>
        <w:ind w:left="0" w:right="0" w:firstLine="560"/>
        <w:spacing w:before="450" w:after="450" w:line="312" w:lineRule="auto"/>
      </w:pPr>
      <w:r>
        <w:rPr>
          <w:rFonts w:ascii="宋体" w:hAnsi="宋体" w:eastAsia="宋体" w:cs="宋体"/>
          <w:color w:val="000"/>
          <w:sz w:val="28"/>
          <w:szCs w:val="28"/>
        </w:rPr>
        <w:t xml:space="preserve">　　（二）加强干部职工业务能力和政策法规培训，完善业务能力和法律知识定期测试制度。</w:t>
      </w:r>
    </w:p>
    <w:p>
      <w:pPr>
        <w:ind w:left="0" w:right="0" w:firstLine="560"/>
        <w:spacing w:before="450" w:after="450" w:line="312" w:lineRule="auto"/>
      </w:pPr>
      <w:r>
        <w:rPr>
          <w:rFonts w:ascii="宋体" w:hAnsi="宋体" w:eastAsia="宋体" w:cs="宋体"/>
          <w:color w:val="000"/>
          <w:sz w:val="28"/>
          <w:szCs w:val="28"/>
        </w:rPr>
        <w:t xml:space="preserve">　　（三）建立行政处罚查处分离制度，加强行政执法人员的监督、管理和培训，定期开展行政执法案卷评查，提高依法行政水平。</w:t>
      </w:r>
    </w:p>
    <w:p>
      <w:pPr>
        <w:ind w:left="0" w:right="0" w:firstLine="560"/>
        <w:spacing w:before="450" w:after="450" w:line="312" w:lineRule="auto"/>
      </w:pPr>
      <w:r>
        <w:rPr>
          <w:rFonts w:ascii="宋体" w:hAnsi="宋体" w:eastAsia="宋体" w:cs="宋体"/>
          <w:color w:val="000"/>
          <w:sz w:val="28"/>
          <w:szCs w:val="28"/>
        </w:rPr>
        <w:t xml:space="preserve">　　（四）实施全媒体宣传计划，利用广播电视、微博、微信、社保自助查询机等平台，广泛宣传人社政策、劳动保障法律法规、办事项目和流程。</w:t>
      </w:r>
    </w:p>
    <w:p>
      <w:pPr>
        <w:ind w:left="0" w:right="0" w:firstLine="560"/>
        <w:spacing w:before="450" w:after="450" w:line="312" w:lineRule="auto"/>
      </w:pPr>
      <w:r>
        <w:rPr>
          <w:rFonts w:ascii="黑体" w:hAnsi="黑体" w:eastAsia="黑体" w:cs="黑体"/>
          <w:color w:val="000000"/>
          <w:sz w:val="36"/>
          <w:szCs w:val="36"/>
          <w:b w:val="1"/>
          <w:bCs w:val="1"/>
        </w:rPr>
        <w:t xml:space="preserve">第五篇: 依法治疆研讨发言稿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第六篇: 依法治疆研讨发言稿</w:t>
      </w:r>
    </w:p>
    <w:p>
      <w:pPr>
        <w:ind w:left="0" w:right="0" w:firstLine="560"/>
        <w:spacing w:before="450" w:after="450" w:line="312" w:lineRule="auto"/>
      </w:pPr>
      <w:r>
        <w:rPr>
          <w:rFonts w:ascii="宋体" w:hAnsi="宋体" w:eastAsia="宋体" w:cs="宋体"/>
          <w:color w:val="000"/>
          <w:sz w:val="28"/>
          <w:szCs w:val="28"/>
        </w:rPr>
        <w:t xml:space="preserve">　　**在全国党校工作会议上的讲话指出：“党校要加强对各种社会思潮的辨析和引导，不当旁观者，敢于发声亮剑，善于解疑释惑，守护这一马克思主义、**的坚强前沿阵地。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的信念。人区别于一般动物，在于人是有信仰的。共产党人是坚定对马克思主义的信仰和共产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共产党员只有通过不断学习，才能不断增强马克思主义信仰和共产主义、**信念，从自发相信共产党到自觉为共产主义事业奋斗终身。当你的信仰是建立在科学的理论之上，并且为大量的无可辩驳的成功事实所证明了时，你对马克思主义信仰和共产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马克思关于一切从实际、实践验证、矛盾分析包括全面、联系、发展、总体与阶段性的方法，我们都要“学而懂、学而信，学而用”。学会了方法，就能驾轻就熟。具体来说，有比较才有鉴别，一要通过比较，增强共产主义和**的科学性认识。二要贯彻落实五大发展理念，继续以成功的实践给予那些喜欢无端攻击的人最有力量最有说服力的回答。三要主动讲好中国故事，中国声音，让世界了解中国，认同中国，相信中国。前驻法大使吴建民曾在法国一个富丽堂皇还有乐队伴奏的大厅演讲：“如果有人说这座大厅即将坍塌，别人一定会认为他是疯子。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2025-06-21T06:50:29+08:00</dcterms:created>
  <dcterms:modified xsi:type="dcterms:W3CDTF">2025-06-21T06:50:29+08:00</dcterms:modified>
</cp:coreProperties>
</file>

<file path=docProps/custom.xml><?xml version="1.0" encoding="utf-8"?>
<Properties xmlns="http://schemas.openxmlformats.org/officeDocument/2006/custom-properties" xmlns:vt="http://schemas.openxmlformats.org/officeDocument/2006/docPropsVTypes"/>
</file>