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202_民主生活会个人发言材料范文(通用8篇)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以下是为大家整理的关于20_民主生活会个人发言材料的文章8篇 ,欢迎品鉴！第1篇: 20_民主生活会个人发言材料　　根据党支部的安排和民主生活会要求...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   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 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做好省委第一巡视组反馈意见整改工作的通知》和《关于省委第一巡视组反馈意见整改任务分工方案》的要求，近段时间，我重温了党章党规，系统学习了十九大精神、习近平新时代中国特色社会主义思想和习近平总书记在马克思诞辰200周年大会上的重要讲话、《共产党宣言》等文章，尤其是关于严明党的纪律、全面从严治党系列论述，通过学习，对党的重大决策有了更新的认识，为人民服务的宗旨意识得到进一步强化。现将个人剖析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执行上级重大决策部署情况。一是满足于表面。在执行上级重大决策部署的开展上更多的时候满足于会议布置、文件布置、口头布置，还存在着以会议落实会议、以文件落实文件的现象。二是没有重视实效。深入现场检查、督促、跟踪不够。</w:t>
      </w:r>
    </w:p>
    <w:p>
      <w:pPr>
        <w:ind w:left="0" w:right="0" w:firstLine="560"/>
        <w:spacing w:before="450" w:after="450" w:line="312" w:lineRule="auto"/>
      </w:pPr>
      <w:r>
        <w:rPr>
          <w:rFonts w:ascii="宋体" w:hAnsi="宋体" w:eastAsia="宋体" w:cs="宋体"/>
          <w:color w:val="000"/>
          <w:sz w:val="28"/>
          <w:szCs w:val="28"/>
        </w:rPr>
        <w:t xml:space="preserve">　　(二)放松了党性修养的锤炼。自认为坚持党的政治纪律是比较好的，但是通过深入自查，离党规党纪严格要求还是有一定差距，忽视了党性修养是一辈子的事情，只有起点，没有终点，对自身的要求有所放松、标准不高、意识不强。</w:t>
      </w:r>
    </w:p>
    <w:p>
      <w:pPr>
        <w:ind w:left="0" w:right="0" w:firstLine="560"/>
        <w:spacing w:before="450" w:after="450" w:line="312" w:lineRule="auto"/>
      </w:pPr>
      <w:r>
        <w:rPr>
          <w:rFonts w:ascii="宋体" w:hAnsi="宋体" w:eastAsia="宋体" w:cs="宋体"/>
          <w:color w:val="000"/>
          <w:sz w:val="28"/>
          <w:szCs w:val="28"/>
        </w:rPr>
        <w:t xml:space="preserve">　　(三)放松了积极进取的工作态度。在工作中，总认为自己是副职，做好主要领导的助手，按照主要领导的工作思路走就行了，特别是对于不是自己分管的工作，主动站位全局提工作建议的少，没有很好地、认真地沉下心来发现问题、研究问题、解决问题、推动工作;工作中，存在主动性不够、解决实际问题不够、督促检查不严、贯彻落实不够好的现象。</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把学习作为一种品格、一种精神、一种力量，增强学习的主动性和自觉性。一是加强政治理论学习，要系统深入学习马克思主义原理、中国特色社会主义理论体系，特别是习近平总书记系列重要讲话精神，进一步坚定道路自信、理论自信、制度自信，坚守马克思主义世界观、人生观、价值观和正确的权力观、地位观、利益观，在大是大非面前旗帜鲜明、毫不含糊。二是强化业务知识学习，把握国际国内经济形势新变化、新趋势、新常态，深刻认识创新、协调、绿色、开放、共享五大发展理念的深远意义，及时学习掌握***法律法规等方面的新理念、新知识、新政策、新技术，提升自身业务管理水平。经受住各种风险和困难的考验，自觉抵制各种腐朽思想的侵蚀，确保政治上不变质，经济上不贪婪，道德上不堕落，生活上不腐化，真正拧紧思想和行动上的“总开关”，永葆共产党员本色。</w:t>
      </w:r>
    </w:p>
    <w:p>
      <w:pPr>
        <w:ind w:left="0" w:right="0" w:firstLine="560"/>
        <w:spacing w:before="450" w:after="450" w:line="312" w:lineRule="auto"/>
      </w:pPr>
      <w:r>
        <w:rPr>
          <w:rFonts w:ascii="宋体" w:hAnsi="宋体" w:eastAsia="宋体" w:cs="宋体"/>
          <w:color w:val="000"/>
          <w:sz w:val="28"/>
          <w:szCs w:val="28"/>
        </w:rPr>
        <w:t xml:space="preserve">　　(二)不忘初心，牢记党的宗旨。</w:t>
      </w:r>
    </w:p>
    <w:p>
      <w:pPr>
        <w:ind w:left="0" w:right="0" w:firstLine="560"/>
        <w:spacing w:before="450" w:after="450" w:line="312" w:lineRule="auto"/>
      </w:pPr>
      <w:r>
        <w:rPr>
          <w:rFonts w:ascii="宋体" w:hAnsi="宋体" w:eastAsia="宋体" w:cs="宋体"/>
          <w:color w:val="000"/>
          <w:sz w:val="28"/>
          <w:szCs w:val="28"/>
        </w:rPr>
        <w:t xml:space="preserve">　　     一是始终树立当好人民公仆和向人民负责的观念，树立正确的权力观、利益观。在思想上，言论上，行动上，决策上等各个方面真正把人民利益放在第一位，在实际工作中对人民负责，要紧紧抓住群众最关心的热点难点问题，深入基层，走进企业，把握民心，了解民情，反映民意，谋求最佳解决办法。二是始终坚持服务为民，加强落实和反馈机制，力争事事有回音，件件有着落。通过自身的工作，努力为广大服务对象带来实实在在的利益，使***工作真正让上级放心，让人民群众满意。</w:t>
      </w:r>
    </w:p>
    <w:p>
      <w:pPr>
        <w:ind w:left="0" w:right="0" w:firstLine="560"/>
        <w:spacing w:before="450" w:after="450" w:line="312" w:lineRule="auto"/>
      </w:pPr>
      <w:r>
        <w:rPr>
          <w:rFonts w:ascii="宋体" w:hAnsi="宋体" w:eastAsia="宋体" w:cs="宋体"/>
          <w:color w:val="000"/>
          <w:sz w:val="28"/>
          <w:szCs w:val="28"/>
        </w:rPr>
        <w:t xml:space="preserve">　　(三)强化宗旨意识，坚守党纪党规。</w:t>
      </w:r>
    </w:p>
    <w:p>
      <w:pPr>
        <w:ind w:left="0" w:right="0" w:firstLine="560"/>
        <w:spacing w:before="450" w:after="450" w:line="312" w:lineRule="auto"/>
      </w:pPr>
      <w:r>
        <w:rPr>
          <w:rFonts w:ascii="宋体" w:hAnsi="宋体" w:eastAsia="宋体" w:cs="宋体"/>
          <w:color w:val="000"/>
          <w:sz w:val="28"/>
          <w:szCs w:val="28"/>
        </w:rPr>
        <w:t xml:space="preserve">　　      在工作过程中坚持以人民群众根本利益为出发点和落脚点，把“人民群众满意不满意、赞成不赞成、拥护不拥护”作为检验工作的标准，问政于民、问需于民、问计于民。只要做到心中有民，就会勤于自省，严以律己;只要做到执政为民，就会始终心存敬畏，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