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汲取智慧力量强化使命担当演讲稿【三篇】</w:t>
      </w:r>
      <w:bookmarkEnd w:id="1"/>
    </w:p>
    <w:p>
      <w:pPr>
        <w:jc w:val="center"/>
        <w:spacing w:before="0" w:after="450"/>
      </w:pPr>
      <w:r>
        <w:rPr>
          <w:rFonts w:ascii="Arial" w:hAnsi="Arial" w:eastAsia="Arial" w:cs="Arial"/>
          <w:color w:val="999999"/>
          <w:sz w:val="20"/>
          <w:szCs w:val="20"/>
        </w:rPr>
        <w:t xml:space="preserve">来源：网络  作者：雨雪飘飘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以下是为大家整理的关于汲取智慧力量强化使命担当演讲稿的文章3篇 , 希望对大家有所帮助！第一篇: 汲取智慧力量强化使命担当演讲稿　　敢于担当就是不推诿、不逃避，勇于面对，敢于承担并负起责任，作为党员干部而言，担当是必备品质。因为如果没有担当...</w:t>
      </w:r>
    </w:p>
    <w:p>
      <w:pPr>
        <w:ind w:left="0" w:right="0" w:firstLine="560"/>
        <w:spacing w:before="450" w:after="450" w:line="312" w:lineRule="auto"/>
      </w:pPr>
      <w:r>
        <w:rPr>
          <w:rFonts w:ascii="宋体" w:hAnsi="宋体" w:eastAsia="宋体" w:cs="宋体"/>
          <w:color w:val="000"/>
          <w:sz w:val="28"/>
          <w:szCs w:val="28"/>
        </w:rPr>
        <w:t xml:space="preserve">以下是为大家整理的关于汲取智慧力量强化使命担当演讲稿的文章3篇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汲取智慧力量强化使命担当演讲稿</w:t>
      </w:r>
    </w:p>
    <w:p>
      <w:pPr>
        <w:ind w:left="0" w:right="0" w:firstLine="560"/>
        <w:spacing w:before="450" w:after="450" w:line="312" w:lineRule="auto"/>
      </w:pPr>
      <w:r>
        <w:rPr>
          <w:rFonts w:ascii="宋体" w:hAnsi="宋体" w:eastAsia="宋体" w:cs="宋体"/>
          <w:color w:val="000"/>
          <w:sz w:val="28"/>
          <w:szCs w:val="28"/>
        </w:rPr>
        <w:t xml:space="preserve">　　敢于担当就是不推诿、不逃避，勇于面对，敢于承担并负起责任，作为党员干部而言，担当是必备品质。因为如果没有担当就不会知道肩负责任之重大，就不能够按岗履职，就不能够尽职尽责地干好工作。纪检监察机关承担着维护党纪政纪，推进反腐败斗争的重要职责，因此，纪检干部工作的特殊性注定了他们必须敢于担当、勇于担当。</w:t>
      </w:r>
    </w:p>
    <w:p>
      <w:pPr>
        <w:ind w:left="0" w:right="0" w:firstLine="560"/>
        <w:spacing w:before="450" w:after="450" w:line="312" w:lineRule="auto"/>
      </w:pPr>
      <w:r>
        <w:rPr>
          <w:rFonts w:ascii="宋体" w:hAnsi="宋体" w:eastAsia="宋体" w:cs="宋体"/>
          <w:color w:val="000"/>
          <w:sz w:val="28"/>
          <w:szCs w:val="28"/>
        </w:rPr>
        <w:t xml:space="preserve">　　***指出：“是否具有担当精神，是否能够忠诚履责、尽心尽责、勇于担责，是检验每一个领导干部身上是否真正体现了共产党人先进性和纯洁性的重要方面”。当前正值改革攻坚期、经济调整期、社会转型期、矛盾凸显期，前进道路上充满了许多意想不到的困难和问题，迫切需要广大党员干部做到勇于担当，能够担当，敢于担当，直向矛盾和问题，主动接受挑战，大胆开拓创新，努力创造经得住实践、人民和历史检验的工作业绩。</w:t>
      </w:r>
    </w:p>
    <w:p>
      <w:pPr>
        <w:ind w:left="0" w:right="0" w:firstLine="560"/>
        <w:spacing w:before="450" w:after="450" w:line="312" w:lineRule="auto"/>
      </w:pPr>
      <w:r>
        <w:rPr>
          <w:rFonts w:ascii="宋体" w:hAnsi="宋体" w:eastAsia="宋体" w:cs="宋体"/>
          <w:color w:val="000"/>
          <w:sz w:val="28"/>
          <w:szCs w:val="28"/>
        </w:rPr>
        <w:t xml:space="preserve">　　敢于担当，就是在执纪问责中要牢固树立责任意识。对纪检干部而言，执纪问责是本职工作，正所谓在其位，谋其政，约谈提醒、谈话函询本就是岗位职责所在，并不是一般的喝茶聊天，更不能把这主业当作副业，推诿为“领导的意思”。如若如此，那么其出发点错了，要是继续约谈下去，恐怕只会帮着被谈话人发声，为其“排忧解难”了。这样的话，不是与自己的职责背道而驰了吗？所以，纪检干部必须牢固树立责任意识，在工作中也好，亦或是在生活中，都应该心里敞敞亮亮，绝不能怕得罪人而畏畏缩缩，绝不能怕承担责任而走走过场。要时刻不忘肩负的神圣职责，勇挑重任，敢抓敢管、敢于碰硬，要立场坚定、旗帜鲜明，要迎难而上、攻坚克难，要敢于较真、敢抓敢管。</w:t>
      </w:r>
    </w:p>
    <w:p>
      <w:pPr>
        <w:ind w:left="0" w:right="0" w:firstLine="560"/>
        <w:spacing w:before="450" w:after="450" w:line="312" w:lineRule="auto"/>
      </w:pPr>
      <w:r>
        <w:rPr>
          <w:rFonts w:ascii="宋体" w:hAnsi="宋体" w:eastAsia="宋体" w:cs="宋体"/>
          <w:color w:val="000"/>
          <w:sz w:val="28"/>
          <w:szCs w:val="28"/>
        </w:rPr>
        <w:t xml:space="preserve">　　敢于担当，是检验纪检干部能力的试金石。正所谓“打铁还需自身硬”，敢不敢担当，敢不敢负责任，首先得自己行得正、坐得直，这既是纪检干部的底气，也是纪检干部的能力所在。纪检监察领域向来问题多、情况复杂，如果纪检干部自身都存在问题，那么就会前怕狼后怕虎、畏首畏尾，从而不敢硬碰硬。所以，那些敢于担当，勇于执纪问责的纪检干部一定是自己站得住脚、说的起硬堂话的，这样的干部是有能力的干部。当然，也只有这样的干部才能让别人信服于你。</w:t>
      </w:r>
    </w:p>
    <w:p>
      <w:pPr>
        <w:ind w:left="0" w:right="0" w:firstLine="560"/>
        <w:spacing w:before="450" w:after="450" w:line="312" w:lineRule="auto"/>
      </w:pPr>
      <w:r>
        <w:rPr>
          <w:rFonts w:ascii="宋体" w:hAnsi="宋体" w:eastAsia="宋体" w:cs="宋体"/>
          <w:color w:val="000"/>
          <w:sz w:val="28"/>
          <w:szCs w:val="28"/>
        </w:rPr>
        <w:t xml:space="preserve">　　敢于担当，是纪检干部的必备品质。说一千道一万，“没有金刚钻别揽瓷器活”，敢于担当于纪检干部而言是首要品质，更是必备品质。新时期，党的纪检监察工作势必更加复杂，各种利益矛盾纠葛必将更多，这就要求我们的纪检干部必须着眼于大局，创造性地开展工作。当然，纪检工作的特殊性也让纪检干部随时面临各种威胁，需要承担更多的风险，越是如此，越才是检验纪检干部的关键。“查问题不怕多，有困难有压力我来扛。”正如江西省委第三巡视组原组长李泉新所说的，敢于担当才能够扛起监督执纪问责的重任，才能够坚决维护和执行党的纪律，才能让政治生态环境愈发地清朗起来。</w:t>
      </w:r>
    </w:p>
    <w:p>
      <w:pPr>
        <w:ind w:left="0" w:right="0" w:firstLine="560"/>
        <w:spacing w:before="450" w:after="450" w:line="312" w:lineRule="auto"/>
      </w:pPr>
      <w:r>
        <w:rPr>
          <w:rFonts w:ascii="黑体" w:hAnsi="黑体" w:eastAsia="黑体" w:cs="黑体"/>
          <w:color w:val="000000"/>
          <w:sz w:val="36"/>
          <w:szCs w:val="36"/>
          <w:b w:val="1"/>
          <w:bCs w:val="1"/>
        </w:rPr>
        <w:t xml:space="preserve">第二篇: 汲取智慧力量强化使命担当演讲稿</w:t>
      </w:r>
    </w:p>
    <w:p>
      <w:pPr>
        <w:ind w:left="0" w:right="0" w:firstLine="560"/>
        <w:spacing w:before="450" w:after="450" w:line="312" w:lineRule="auto"/>
      </w:pPr>
      <w:r>
        <w:rPr>
          <w:rFonts w:ascii="宋体" w:hAnsi="宋体" w:eastAsia="宋体" w:cs="宋体"/>
          <w:color w:val="000"/>
          <w:sz w:val="28"/>
          <w:szCs w:val="28"/>
        </w:rPr>
        <w:t xml:space="preserve">　　增强使命担当意识是每个党员干部修身律己、从政用权、干事创业的最基本尺度。这要求我们敢于担当、勇于负责，积极履职、主动作为，严守政治纪律和政治规矩，自觉做政治上的明白人。这是对每一个领导干部真正体现共产党人先进性和纯洁性的最基本要求。</w:t>
      </w:r>
    </w:p>
    <w:p>
      <w:pPr>
        <w:ind w:left="0" w:right="0" w:firstLine="560"/>
        <w:spacing w:before="450" w:after="450" w:line="312" w:lineRule="auto"/>
      </w:pPr>
      <w:r>
        <w:rPr>
          <w:rFonts w:ascii="宋体" w:hAnsi="宋体" w:eastAsia="宋体" w:cs="宋体"/>
          <w:color w:val="000"/>
          <w:sz w:val="28"/>
          <w:szCs w:val="28"/>
        </w:rPr>
        <w:t xml:space="preserve">　　增强使命担当就是高度负责，勇于担当。一是高度负责，勇于担当，是一种气魄。一事当前，是否勇于承担责任，敢于触及矛盾，善于解决问题，集中体现和反映了领导干部的综合素质。大事难事看担当，顺境逆境看襟度。担当，是舍我其谁的责任意识。</w:t>
      </w:r>
    </w:p>
    <w:p>
      <w:pPr>
        <w:ind w:left="0" w:right="0" w:firstLine="560"/>
        <w:spacing w:before="450" w:after="450" w:line="312" w:lineRule="auto"/>
      </w:pPr>
      <w:r>
        <w:rPr>
          <w:rFonts w:ascii="宋体" w:hAnsi="宋体" w:eastAsia="宋体" w:cs="宋体"/>
          <w:color w:val="000"/>
          <w:sz w:val="28"/>
          <w:szCs w:val="28"/>
        </w:rPr>
        <w:t xml:space="preserve">　　我认为：一是要坚定信念，忠诚履责。二是增强使命担当就是积极作为，真抓实干。干部就要干事，领导就是责任。党员领导干部，要对党负责、对国家负责、对人民负责、对历史负责，就要强化“昼无为、夜难寐”的责任感和“朝受命、夕饮冰”的事业心。背负万石谓之任，肩扛千斤谓之责。作为，是时不我待的进取精神。我体会：一是树立“要干事”的雄心。在其位就要谋其政，谋其政就要为其民。所谓干部，就是要干字当头、干事创业、实干争先。二是坚定“能干事”的信心。“天生我材必有用”。敢想不是空想，敢干不是蛮干，科学发展不是乱发展。要把“患者需求的、发展需要的、上级要求的”作为工作目标，把“患者满意、领导肯定、专家认可”作为谋事的原则、干事的标准，把改善就医流程作为最大的政绩，把保障医疗安全视为应尽的责任，把老百姓关注的焦点、就医中的难点作为工作的切入点、着力点，多做得人心、暖人心、稳人心的好事、实事。三是下定“干成事”的决心。把心思用在“想干事”上，把胆识体现在“敢干事”上，把本领运用在“会干事”上，把结果落实到“干成事”上。</w:t>
      </w:r>
    </w:p>
    <w:p>
      <w:pPr>
        <w:ind w:left="0" w:right="0" w:firstLine="560"/>
        <w:spacing w:before="450" w:after="450" w:line="312" w:lineRule="auto"/>
      </w:pPr>
      <w:r>
        <w:rPr>
          <w:rFonts w:ascii="黑体" w:hAnsi="黑体" w:eastAsia="黑体" w:cs="黑体"/>
          <w:color w:val="000000"/>
          <w:sz w:val="36"/>
          <w:szCs w:val="36"/>
          <w:b w:val="1"/>
          <w:bCs w:val="1"/>
        </w:rPr>
        <w:t xml:space="preserve">第三篇: 汲取智慧力量强化使命担当演讲稿</w:t>
      </w:r>
    </w:p>
    <w:p>
      <w:pPr>
        <w:ind w:left="0" w:right="0" w:firstLine="560"/>
        <w:spacing w:before="450" w:after="450" w:line="312" w:lineRule="auto"/>
      </w:pPr>
      <w:r>
        <w:rPr>
          <w:rFonts w:ascii="宋体" w:hAnsi="宋体" w:eastAsia="宋体" w:cs="宋体"/>
          <w:color w:val="000"/>
          <w:sz w:val="28"/>
          <w:szCs w:val="28"/>
        </w:rPr>
        <w:t xml:space="preserve">　　党的十八大以来，***在不同场合反复强调党员领导干部要敢于担当，并身体力行、率先垂范，这方面的重要论述吸纳了中华民族担当文化传统，弘扬了马克思主义担当精神，把担当精神上升到了新的境界，赋予了丰富的时代内涵，具有极强的现实针对性和长远指导性。深入学习这些重要论述，对于扎实开展“两学一做”学习教育，增强广大党员领导干部主动担当、积极作为意识，更好地完成协调推进“四个全面”战略布局各项任务、实现“两个一百年”奋斗目标和中华民族伟大复兴的中国梦具有重要意义。</w:t>
      </w:r>
    </w:p>
    <w:p>
      <w:pPr>
        <w:ind w:left="0" w:right="0" w:firstLine="560"/>
        <w:spacing w:before="450" w:after="450" w:line="312" w:lineRule="auto"/>
      </w:pPr>
      <w:r>
        <w:rPr>
          <w:rFonts w:ascii="宋体" w:hAnsi="宋体" w:eastAsia="宋体" w:cs="宋体"/>
          <w:color w:val="000"/>
          <w:sz w:val="28"/>
          <w:szCs w:val="28"/>
        </w:rPr>
        <w:t xml:space="preserve">&gt;　　一、把握***关于担当重要论述的丰富内涵</w:t>
      </w:r>
    </w:p>
    <w:p>
      <w:pPr>
        <w:ind w:left="0" w:right="0" w:firstLine="560"/>
        <w:spacing w:before="450" w:after="450" w:line="312" w:lineRule="auto"/>
      </w:pPr>
      <w:r>
        <w:rPr>
          <w:rFonts w:ascii="宋体" w:hAnsi="宋体" w:eastAsia="宋体" w:cs="宋体"/>
          <w:color w:val="000"/>
          <w:sz w:val="28"/>
          <w:szCs w:val="28"/>
        </w:rPr>
        <w:t xml:space="preserve">　　***结合时代发展和新的实践，着眼党的宗旨、历史使命、执政理念和党员领导干部的职责、能力素质，从民族担当、为民担当、改革担当、职责担当、大国担当、治军担当、治党担当、为官担当等多个方面，提出了一系列具有鲜明时代特征的新思想、新观点、新要求。</w:t>
      </w:r>
    </w:p>
    <w:p>
      <w:pPr>
        <w:ind w:left="0" w:right="0" w:firstLine="560"/>
        <w:spacing w:before="450" w:after="450" w:line="312" w:lineRule="auto"/>
      </w:pPr>
      <w:r>
        <w:rPr>
          <w:rFonts w:ascii="宋体" w:hAnsi="宋体" w:eastAsia="宋体" w:cs="宋体"/>
          <w:color w:val="000"/>
          <w:sz w:val="28"/>
          <w:szCs w:val="28"/>
        </w:rPr>
        <w:t xml:space="preserve">　　***关于担当的重要论述，需要我们在今后的学习和工作中进一步全面把握、深刻领会。总的来看，在新的历史时期，所谓担当，就是具有坚定的理想信念和宗旨意识，积极响应党和国家的召唤，主动担负实现“两个一百年”奋斗目标和中华民族伟大复兴中国梦的时代使命，敢于直面各种矛盾、</w:t>
      </w:r>
    </w:p>
    <w:p>
      <w:pPr>
        <w:ind w:left="0" w:right="0" w:firstLine="560"/>
        <w:spacing w:before="450" w:after="450" w:line="312" w:lineRule="auto"/>
      </w:pPr>
      <w:r>
        <w:rPr>
          <w:rFonts w:ascii="宋体" w:hAnsi="宋体" w:eastAsia="宋体" w:cs="宋体"/>
          <w:color w:val="000"/>
          <w:sz w:val="28"/>
          <w:szCs w:val="28"/>
        </w:rPr>
        <w:t xml:space="preserve">　　困难和问题，锐意进取、恪尽职守，大胆探索、开拓创新，攻坚克难、善作善成。担当的本质是坚持原则、认真负责，基本要求是面对大是大非敢于亮剑，面对矛盾敢于迎难而上，面对危机敢于挺身而出，面对失误敢于承担责任，面对歪风邪气敢于坚决斗争。我们要把***关于担当的重要论述，作为“两学一做”学习教育的重要内容，深化思想认识，增强行动自觉，敢于担当、积极作为，做合格的党员干部。</w:t>
      </w:r>
    </w:p>
    <w:p>
      <w:pPr>
        <w:ind w:left="0" w:right="0" w:firstLine="560"/>
        <w:spacing w:before="450" w:after="450" w:line="312" w:lineRule="auto"/>
      </w:pPr>
      <w:r>
        <w:rPr>
          <w:rFonts w:ascii="宋体" w:hAnsi="宋体" w:eastAsia="宋体" w:cs="宋体"/>
          <w:color w:val="000"/>
          <w:sz w:val="28"/>
          <w:szCs w:val="28"/>
        </w:rPr>
        <w:t xml:space="preserve">&gt;　　二、认识党员干部敢于担当的重要意义</w:t>
      </w:r>
    </w:p>
    <w:p>
      <w:pPr>
        <w:ind w:left="0" w:right="0" w:firstLine="560"/>
        <w:spacing w:before="450" w:after="450" w:line="312" w:lineRule="auto"/>
      </w:pPr>
      <w:r>
        <w:rPr>
          <w:rFonts w:ascii="宋体" w:hAnsi="宋体" w:eastAsia="宋体" w:cs="宋体"/>
          <w:color w:val="000"/>
          <w:sz w:val="28"/>
          <w:szCs w:val="28"/>
        </w:rPr>
        <w:t xml:space="preserve">　　担当既是由党的宗旨、性质决定的，也是由党面临的形势、任务决定的，体现了共产党人的先进性、纯洁性和奋斗精神。今天，我们比任何时期都更接近中华民族伟大复兴的目标，我们仍处于关键的重要战略机遇期，广大党员领导干部能否敢于担当、迎难而上、积极作为、开拓创新，事关全面建成小康社会奋斗目标的实现，事关中华民族复兴的成败，事关党能否始终成为中国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敢于担当是共产党人的政治本色。中共党史就是一部前赴后继、不怕牺牲的担当奋斗史，一代代共产党人用自己的生命生动诠释了不同历史时期的担当，并深深镌刻在了中国共产党的精神基因之中，成为共产党人的鲜明特征和政治本色。95年来，正是一以贯之的敢于担当的优良作风和政治本色，使我们党不断发展壮大，始终走在时代前列，得到人民群众的拥戴，保持长期执政地位。</w:t>
      </w:r>
    </w:p>
    <w:p>
      <w:pPr>
        <w:ind w:left="0" w:right="0" w:firstLine="560"/>
        <w:spacing w:before="450" w:after="450" w:line="312" w:lineRule="auto"/>
      </w:pPr>
      <w:r>
        <w:rPr>
          <w:rFonts w:ascii="宋体" w:hAnsi="宋体" w:eastAsia="宋体" w:cs="宋体"/>
          <w:color w:val="000"/>
          <w:sz w:val="28"/>
          <w:szCs w:val="28"/>
        </w:rPr>
        <w:t xml:space="preserve">　　敢于担当是进行具有许多新的历史特点的伟大斗争的必然要求。作为共产党员，敢于担当就要坚定理想、坚守信念。对于共产党人来说，理想信念尤为重要。理想信念就是共产党人精神上的“钙”，缺乏理想信念或者理想信念不坚定就会得“软骨病”。</w:t>
      </w:r>
    </w:p>
    <w:p>
      <w:pPr>
        <w:ind w:left="0" w:right="0" w:firstLine="560"/>
        <w:spacing w:before="450" w:after="450" w:line="312" w:lineRule="auto"/>
      </w:pPr>
      <w:r>
        <w:rPr>
          <w:rFonts w:ascii="宋体" w:hAnsi="宋体" w:eastAsia="宋体" w:cs="宋体"/>
          <w:color w:val="000"/>
          <w:sz w:val="28"/>
          <w:szCs w:val="28"/>
        </w:rPr>
        <w:t xml:space="preserve">　　对马克思主义的信仰，对社会主义和共产主义的信念，是共产党人的政治灵魂，是共产党人经受住任何考验的精神支柱。理想信念的动摇是最危险的动摇，理想信念的滑坡是最危险的滑坡。作为党员干部，我们必须把理想信念当作指引前行的灯塔，始终不渝、毫不动摇地坚定理想信念，永葆共产党人的政治本色。</w:t>
      </w:r>
    </w:p>
    <w:p>
      <w:pPr>
        <w:ind w:left="0" w:right="0" w:firstLine="560"/>
        <w:spacing w:before="450" w:after="450" w:line="312" w:lineRule="auto"/>
      </w:pPr>
      <w:r>
        <w:rPr>
          <w:rFonts w:ascii="宋体" w:hAnsi="宋体" w:eastAsia="宋体" w:cs="宋体"/>
          <w:color w:val="000"/>
          <w:sz w:val="28"/>
          <w:szCs w:val="28"/>
        </w:rPr>
        <w:t xml:space="preserve">　　担当起应该担当的责任，就要尽职尽责、实干苦干。只要我们全党同志和全国各族人民在党中央的坚强领导下，踏踏实实地干，勤勤恳恳地干，一步一个脚印地前行，做到讲实话、干实事，敢作为、勇担当，言必信、行必果，就一定能够实现全面建成小康社会、实现社会主义现代化的宏伟目标，就一定能够托起中华民族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2025-05-03T13:56:11+08:00</dcterms:created>
  <dcterms:modified xsi:type="dcterms:W3CDTF">2025-05-03T13:56:11+08:00</dcterms:modified>
</cp:coreProperties>
</file>

<file path=docProps/custom.xml><?xml version="1.0" encoding="utf-8"?>
<Properties xmlns="http://schemas.openxmlformats.org/officeDocument/2006/custom-properties" xmlns:vt="http://schemas.openxmlformats.org/officeDocument/2006/docPropsVTypes"/>
</file>