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202_年预防艾滋国旗下优秀讲话稿3篇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以下是为大家整理的关于20_年预防艾滋国旗下优秀讲话稿的文章3篇 ,欢迎品鉴！第1篇: 20_年预防艾滋国旗下优秀讲话稿　　各位老师，各位同...</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以下是为大家整理的关于20_年预防艾滋国旗下优秀讲话稿的文章3篇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12月1日是世界爱滋病日。今年的宣传主题为行动起来，向零艾滋迈进，副标题为凝聚力量，攻坚克难，控制艾滋</w:t>
      </w:r>
    </w:p>
    <w:p>
      <w:pPr>
        <w:ind w:left="0" w:right="0" w:firstLine="560"/>
        <w:spacing w:before="450" w:after="450" w:line="312" w:lineRule="auto"/>
      </w:pPr>
      <w:r>
        <w:rPr>
          <w:rFonts w:ascii="宋体" w:hAnsi="宋体" w:eastAsia="宋体" w:cs="宋体"/>
          <w:color w:val="000"/>
          <w:sz w:val="28"/>
          <w:szCs w:val="28"/>
        </w:rPr>
        <w:t xml:space="preserve">　　自1981年美国发现首例艾滋病之后，艾滋病病病毒在全球范围内的传播速度惊人。据统计，近--多年来我国注册的艾滋病感染者已超过---万，实际人数可能还要高出几倍。</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近几年，青少年吸毒的比例始终在吸毒人口中占--%左右，其中--岁以下的青少年占了--%，据不完全统计，--岁以下的少年吸毒人数比去年又有所增加。此外，许多青少年对冰毒、摇头丸等苯丙胺类毒品的成瘾性和严重后果缺乏了解，导致吸食冰毒、摇头丸等苯丙胺类毒品人员数量明显上升。</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毫无疑问，青少年已成为最易受到毒品侵害的高危人群，我国青少年禁毒的形势十分严峻。对于艾滋病，我们要有以下几点正确认识：</w:t>
      </w:r>
    </w:p>
    <w:p>
      <w:pPr>
        <w:ind w:left="0" w:right="0" w:firstLine="560"/>
        <w:spacing w:before="450" w:after="450" w:line="312" w:lineRule="auto"/>
      </w:pPr>
      <w:r>
        <w:rPr>
          <w:rFonts w:ascii="宋体" w:hAnsi="宋体" w:eastAsia="宋体" w:cs="宋体"/>
          <w:color w:val="000"/>
          <w:sz w:val="28"/>
          <w:szCs w:val="28"/>
        </w:rPr>
        <w:t xml:space="preserve">　　1、艾滋病是一种病死率极高的严重传染病，目前还没有治愈的药物和方法，但可以预防。</w:t>
      </w:r>
    </w:p>
    <w:p>
      <w:pPr>
        <w:ind w:left="0" w:right="0" w:firstLine="560"/>
        <w:spacing w:before="450" w:after="450" w:line="312" w:lineRule="auto"/>
      </w:pPr>
      <w:r>
        <w:rPr>
          <w:rFonts w:ascii="宋体" w:hAnsi="宋体" w:eastAsia="宋体" w:cs="宋体"/>
          <w:color w:val="000"/>
          <w:sz w:val="28"/>
          <w:szCs w:val="28"/>
        </w:rPr>
        <w:t xml:space="preserve">　　2、艾滋病主要通过性接触、血液和母婴三种途径传播。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　　3、与艾滋病病人及艾滋病病毒感染者的日常生活和工作接触不会感染艾滋病。</w:t>
      </w:r>
    </w:p>
    <w:p>
      <w:pPr>
        <w:ind w:left="0" w:right="0" w:firstLine="560"/>
        <w:spacing w:before="450" w:after="450" w:line="312" w:lineRule="auto"/>
      </w:pPr>
      <w:r>
        <w:rPr>
          <w:rFonts w:ascii="宋体" w:hAnsi="宋体" w:eastAsia="宋体" w:cs="宋体"/>
          <w:color w:val="000"/>
          <w:sz w:val="28"/>
          <w:szCs w:val="28"/>
        </w:rPr>
        <w:t xml:space="preserve">　　4、洁身自爱、遵守性道德是预防经性途径传染艾滋病的根本措施。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5、及早治疗并治愈性病可减少感染艾滋病的危险。</w:t>
      </w:r>
    </w:p>
    <w:p>
      <w:pPr>
        <w:ind w:left="0" w:right="0" w:firstLine="560"/>
        <w:spacing w:before="450" w:after="450" w:line="312" w:lineRule="auto"/>
      </w:pPr>
      <w:r>
        <w:rPr>
          <w:rFonts w:ascii="宋体" w:hAnsi="宋体" w:eastAsia="宋体" w:cs="宋体"/>
          <w:color w:val="000"/>
          <w:sz w:val="28"/>
          <w:szCs w:val="28"/>
        </w:rPr>
        <w:t xml:space="preserve">　　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　　7、避免不必要的输血和注射，使用经艾滋病病毒抗体检测的血液和血液制品。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8、关心、帮助和不歧视艾滋病病人及艾滋病病毒感染者是预防与控制艾滋病的重要方面。</w:t>
      </w:r>
    </w:p>
    <w:p>
      <w:pPr>
        <w:ind w:left="0" w:right="0" w:firstLine="560"/>
        <w:spacing w:before="450" w:after="450" w:line="312" w:lineRule="auto"/>
      </w:pPr>
      <w:r>
        <w:rPr>
          <w:rFonts w:ascii="宋体" w:hAnsi="宋体" w:eastAsia="宋体" w:cs="宋体"/>
          <w:color w:val="000"/>
          <w:sz w:val="28"/>
          <w:szCs w:val="28"/>
        </w:rPr>
        <w:t xml:space="preserve">　　9、艾滋病威胁着每一个人和每一个家庭，预防艾滋病是全社会的责任。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同学们，艾滋病是人类共同的敌人。我们要主动地学习预防艾滋病的科学知识，保护好自己，并把对艾滋病的宣传教育当作自己一份神圣的职责，向家人、朋友、同学，向那些不了解、不熟悉艾滋病的人宣传预防艾滋病的知识。</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　　近些年来，艾滋病在全世界范围内迅速蔓延，至20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　　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　　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　　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　　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　　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　　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　　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　　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　　一味的侮辱与歧视，只能给艾滋病患者带来更大的伤害和痛苦，只能让艾滋病更加猖獗。中国民间防艾第一人高耀洁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　　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　　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　　人人需要理解，需要关怀。艾滋病感染者和病人更需要理解、关爱和支持!20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　　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　　相互关爱，共享生命!</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　　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　　目前导致启东艾滋病毒传播的社会因素主要集中在以下几方面：人口流动，如劳务输出等；吸毒、嫖娼、卖*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　　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　　市民无需谈“艾”色变</w:t>
      </w:r>
    </w:p>
    <w:p>
      <w:pPr>
        <w:ind w:left="0" w:right="0" w:firstLine="560"/>
        <w:spacing w:before="450" w:after="450" w:line="312" w:lineRule="auto"/>
      </w:pPr>
      <w:r>
        <w:rPr>
          <w:rFonts w:ascii="宋体" w:hAnsi="宋体" w:eastAsia="宋体" w:cs="宋体"/>
          <w:color w:val="000"/>
          <w:sz w:val="28"/>
          <w:szCs w:val="28"/>
        </w:rPr>
        <w:t xml:space="preserve">　　“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　　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　　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