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理论中心组学习讲话</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讲话，是指说话;发言;谈话，或者指演说和普及性的著作体裁。本站今天为大家精心准备了理论中心组学习讲话，希望对大家有所帮助!　　理论中心组学习讲话　　同志们：　　今天，我们以党组理论学习中心组（扩大）专题学习会的形式，全文学习了《习近平同志元...</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讲话，是指说话;发言;谈话，或者指演说和普及性的著作体裁。本站今天为大家精心准备了理论中心组学习讲话，希望对大家有所帮助![_TAG_h2]　　理论中心组学习讲话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党组理论学习中心组（扩大）专题学习会的形式，全文学习了《习近平同志元旦致辞》，传达了中央经济工作会议精神和省委第x届委员会第x次全体会议及经济工作会议精神，还观看了警示教育片《x》，目的是进一步统一思想、凝聚共识，切实增强做好各项工作的责任感和使命感，为了进一步全面深入的贯彻落实中央和省、市委各项工作部署精神，下面我结合具体工作谈三点意见，与大家共勉。</w:t>
      </w:r>
    </w:p>
    <w:p>
      <w:pPr>
        <w:ind w:left="0" w:right="0" w:firstLine="560"/>
        <w:spacing w:before="450" w:after="450" w:line="312" w:lineRule="auto"/>
      </w:pPr>
      <w:r>
        <w:rPr>
          <w:rFonts w:ascii="宋体" w:hAnsi="宋体" w:eastAsia="宋体" w:cs="宋体"/>
          <w:color w:val="000"/>
          <w:sz w:val="28"/>
          <w:szCs w:val="28"/>
        </w:rPr>
        <w:t xml:space="preserve">&gt;　　一、强化理论学习，在学懂弄通悟透的基础上，进一步统一思想和行动</w:t>
      </w:r>
    </w:p>
    <w:p>
      <w:pPr>
        <w:ind w:left="0" w:right="0" w:firstLine="560"/>
        <w:spacing w:before="450" w:after="450" w:line="312" w:lineRule="auto"/>
      </w:pPr>
      <w:r>
        <w:rPr>
          <w:rFonts w:ascii="宋体" w:hAnsi="宋体" w:eastAsia="宋体" w:cs="宋体"/>
          <w:color w:val="000"/>
          <w:sz w:val="28"/>
          <w:szCs w:val="28"/>
        </w:rPr>
        <w:t xml:space="preserve">　　20_年市x党组在市委、市政府的坚强领导下，在市委宣传部及相关部门的大力指导下，坚持以习近平新时代中国特色社会主义思想为指导，始终把党组中心组学习作为新时期加强党组思想理论建设和干部队伍建设的重要抓手，根据年初制定的《20_年市x党组中心组理论学习计划》，集体学习12次，每次集中学习，中心党组都能够结合习近平总书记最新讲话精神和工作重点组织学习习近平新时代中国特色社会主义思想、党的xx精神、《习近平谈治国理政第三卷》和省、市会议精神、意识形态专题等，使中央、省、市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一年来，通过班子成员的不懈努力，公积金党组中心组理论学习取得了较好的成效，但是与上级的要求相比，还存在一定的差距，主要表现在理论学习还不够系统、深度还不够、理论与实际结合不足等方面。在20_年，我们要严格按照市委、市政府的部署和要求，与时俱进抓好党组中心组理论学习活动。一是班子成员要发挥“头雁效应”，带头增强“四个意识”、坚定“四个自信”、做到“两个维护”，自觉在思想上、政治上、行动上、作风上同以习近平同志为核心的党中央保持高度一致。二是切实把学习贯彻好中央、省、市经济工作会议精神作为当前和今后一个时间的重要政治任务，进一步吃透精神、把准方向、促进工作。三是要加强学习的自觉性，注重经常性教育与集中教育相结合，持续巩固主题教育成果，不断加深对习近平新时代中国特色社会主义思想的理解，加深对党的初心使命的感悟。</w:t>
      </w:r>
    </w:p>
    <w:p>
      <w:pPr>
        <w:ind w:left="0" w:right="0" w:firstLine="560"/>
        <w:spacing w:before="450" w:after="450" w:line="312" w:lineRule="auto"/>
      </w:pPr>
      <w:r>
        <w:rPr>
          <w:rFonts w:ascii="宋体" w:hAnsi="宋体" w:eastAsia="宋体" w:cs="宋体"/>
          <w:color w:val="000"/>
          <w:sz w:val="28"/>
          <w:szCs w:val="28"/>
        </w:rPr>
        <w:t xml:space="preserve">&gt;　　二、强化政治站位，旗帜鲜明讲政治，进一步强化政治意识</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我们住房公积金党组必须坚定不移地推进全面从严治党，必须坚持把政治建设摆在首位，抓住了党的政治建设，就抓住了党的建设的魂和根，就找到了我们各项工作的动力和活力，要坚持以政治建设统领新时代党的建设和我们的各项工作。</w:t>
      </w:r>
    </w:p>
    <w:p>
      <w:pPr>
        <w:ind w:left="0" w:right="0" w:firstLine="560"/>
        <w:spacing w:before="450" w:after="450" w:line="312" w:lineRule="auto"/>
      </w:pPr>
      <w:r>
        <w:rPr>
          <w:rFonts w:ascii="宋体" w:hAnsi="宋体" w:eastAsia="宋体" w:cs="宋体"/>
          <w:color w:val="000"/>
          <w:sz w:val="28"/>
          <w:szCs w:val="28"/>
        </w:rPr>
        <w:t xml:space="preserve">　　（一）在强化党风廉政建设主体责任上不放松。自己作为中心党组书记、作为第一责任人，如何种好咱们x这块“责任田”，深感责任重大、担子不轻、任务不小。自己将严格按照中央和省市委的要求，作为第一责任人，既要挂帅又要出征，对重要工作亲自部署、重大问题亲自过问、重要环节亲自协调。班子其他成员也要负起职责范围内的领导责任。各科室、各管理部主要负责人也要作为党风廉政建设责任的第一落实人、第一责任人，种好自己的“责任田”，不仅要管好自己的人、管好自己的工作，更要管好自己的事。</w:t>
      </w:r>
    </w:p>
    <w:p>
      <w:pPr>
        <w:ind w:left="0" w:right="0" w:firstLine="560"/>
        <w:spacing w:before="450" w:after="450" w:line="312" w:lineRule="auto"/>
      </w:pPr>
      <w:r>
        <w:rPr>
          <w:rFonts w:ascii="宋体" w:hAnsi="宋体" w:eastAsia="宋体" w:cs="宋体"/>
          <w:color w:val="000"/>
          <w:sz w:val="28"/>
          <w:szCs w:val="28"/>
        </w:rPr>
        <w:t xml:space="preserve">　　（二）在强化守纪律讲规矩上不放松。一是守好政治纪律。各科室、各管理部与中心党组要保持一致，中心党组与市委、市政府要保持一致。二是守好组织纪律。全体党员干部职工思想上要有个组织观念，作为干部职工，党组织是你的“娘家”，坚决服从组织安排，坚决服从组织决定。三是守好工作纪律。对中心党组和领导班子的决策部署贯彻落实要坚决，行动要迅速，落实要深入，执行过程中不打折扣、不做选择、不搞变通。四是守好生活纪律。八小时之内要讲工作纪律，八小时之外也要讲生活纪律。同志们要净化朋友圈、社交圈，和有正能量的人多交往。</w:t>
      </w:r>
    </w:p>
    <w:p>
      <w:pPr>
        <w:ind w:left="0" w:right="0" w:firstLine="560"/>
        <w:spacing w:before="450" w:after="450" w:line="312" w:lineRule="auto"/>
      </w:pPr>
      <w:r>
        <w:rPr>
          <w:rFonts w:ascii="宋体" w:hAnsi="宋体" w:eastAsia="宋体" w:cs="宋体"/>
          <w:color w:val="000"/>
          <w:sz w:val="28"/>
          <w:szCs w:val="28"/>
        </w:rPr>
        <w:t xml:space="preserve">&gt;　　三、把政治学习与公积金管理工作结合起来，努力开创全市公积金发展新篇章</w:t>
      </w:r>
    </w:p>
    <w:p>
      <w:pPr>
        <w:ind w:left="0" w:right="0" w:firstLine="560"/>
        <w:spacing w:before="450" w:after="450" w:line="312" w:lineRule="auto"/>
      </w:pPr>
      <w:r>
        <w:rPr>
          <w:rFonts w:ascii="宋体" w:hAnsi="宋体" w:eastAsia="宋体" w:cs="宋体"/>
          <w:color w:val="000"/>
          <w:sz w:val="28"/>
          <w:szCs w:val="28"/>
        </w:rPr>
        <w:t xml:space="preserve">　　（一）业务管理方面。我们单位的名称是x，管理和服务就是我们的两大基本职责，我们应该明确认识，转变观念。思想是行动的先导。我们要积极转变观念，要牢固树立“服务为本，管理至上”的理念，牢固树立“公仆”意识，确立“创一流业绩，创一流服务”的目标。各科室、各管理部要管好自己的人，看好自己的门，要做到精细化管理，要讲忠诚、讲规矩、讲奉献，讲团结，讲作风。要丰富服务方式，改善服务态度，使服务标准化、常态化、精细化，为广大缴存人提供快捷、方便的服务。</w:t>
      </w:r>
    </w:p>
    <w:p>
      <w:pPr>
        <w:ind w:left="0" w:right="0" w:firstLine="560"/>
        <w:spacing w:before="450" w:after="450" w:line="312" w:lineRule="auto"/>
      </w:pPr>
      <w:r>
        <w:rPr>
          <w:rFonts w:ascii="宋体" w:hAnsi="宋体" w:eastAsia="宋体" w:cs="宋体"/>
          <w:color w:val="000"/>
          <w:sz w:val="28"/>
          <w:szCs w:val="28"/>
        </w:rPr>
        <w:t xml:space="preserve">　　（二）政治理论学习方面。办公室要制定20_年党组中心组理论学习计划，在学习时间上不得少于x次；</w:t>
      </w:r>
    </w:p>
    <w:p>
      <w:pPr>
        <w:ind w:left="0" w:right="0" w:firstLine="560"/>
        <w:spacing w:before="450" w:after="450" w:line="312" w:lineRule="auto"/>
      </w:pPr>
      <w:r>
        <w:rPr>
          <w:rFonts w:ascii="宋体" w:hAnsi="宋体" w:eastAsia="宋体" w:cs="宋体"/>
          <w:color w:val="000"/>
          <w:sz w:val="28"/>
          <w:szCs w:val="28"/>
        </w:rPr>
        <w:t xml:space="preserve">　　在学习内容上，要注重选择党的最新理论成果，中央、省市会议精神及与行业联系紧密的法律法规知识；</w:t>
      </w:r>
    </w:p>
    <w:p>
      <w:pPr>
        <w:ind w:left="0" w:right="0" w:firstLine="560"/>
        <w:spacing w:before="450" w:after="450" w:line="312" w:lineRule="auto"/>
      </w:pPr>
      <w:r>
        <w:rPr>
          <w:rFonts w:ascii="宋体" w:hAnsi="宋体" w:eastAsia="宋体" w:cs="宋体"/>
          <w:color w:val="000"/>
          <w:sz w:val="28"/>
          <w:szCs w:val="28"/>
        </w:rPr>
        <w:t xml:space="preserve">　　在学习方法上，要立足阶段性工作需要，根据不同学习内容，选择集中学习、外出考察、专家讲座、现场调研等多种方式进行。</w:t>
      </w:r>
    </w:p>
    <w:p>
      <w:pPr>
        <w:ind w:left="0" w:right="0" w:firstLine="560"/>
        <w:spacing w:before="450" w:after="450" w:line="312" w:lineRule="auto"/>
      </w:pPr>
      <w:r>
        <w:rPr>
          <w:rFonts w:ascii="宋体" w:hAnsi="宋体" w:eastAsia="宋体" w:cs="宋体"/>
          <w:color w:val="000"/>
          <w:sz w:val="28"/>
          <w:szCs w:val="28"/>
        </w:rPr>
        <w:t xml:space="preserve">　　（三）在工作生活方面。我们要做好新冠疫情常态化防控工作，针对冬季呼吸道疾病高发的特点，住房公积金窗口认真落实“外防输入、内防反弹”常态化防控策略，多措并举结合自身工作实际积极做好疫情防控工作。一是进一步提高思想认识。全体干部职工要从讲政治的高度，把思想和行动统一到党中央、国务院决策部署上来，时刻绷紧疫情防控这根弦，严格落实各项防控措施，坚决巩固来之不易的防控成果。二是进一步强化窗口服务场所常态化疫情防控。持续做好窗口内外卫生值日，落实清洁、消杀、通风等常态化防控措施。充分利用门户网站、手机app等途径，鼓励网上、线上“不见面”办理业务，既确保服务高效便捷，又确保缴存人的健康安全。三是进一步加强干部职工日常健康管理。积极培养勤洗手、戴口罩、公筷制等卫生习惯和生活方式，确保公积金干部职工本人和家庭成员健康安全。</w:t>
      </w:r>
    </w:p>
    <w:p>
      <w:pPr>
        <w:ind w:left="0" w:right="0" w:firstLine="560"/>
        <w:spacing w:before="450" w:after="450" w:line="312" w:lineRule="auto"/>
      </w:pPr>
      <w:r>
        <w:rPr>
          <w:rFonts w:ascii="宋体" w:hAnsi="宋体" w:eastAsia="宋体" w:cs="宋体"/>
          <w:color w:val="000"/>
          <w:sz w:val="28"/>
          <w:szCs w:val="28"/>
        </w:rPr>
        <w:t xml:space="preserve">　　新时代要有新气象，更要有新作为。让我们以此次学习为契机，以习近平新时代中国特色社会主义思想的新理念、新认识武装头脑，在市委、市政府的坚强领导下，以更加坚定的信念、更加高昂的斗志、更加创新的举措，为x的美好明天做出新的更大的贡献，以优异成绩向党和人民群众交上一份合格的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理论中心组学习讲话</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宋体" w:hAnsi="宋体" w:eastAsia="宋体" w:cs="宋体"/>
          <w:color w:val="000"/>
          <w:sz w:val="28"/>
          <w:szCs w:val="28"/>
        </w:rPr>
        <w:t xml:space="preserve">　　二是要牢记党员身份，坚守党员本色。“党员”它既是区别于一般群众的一个身份称谓，更是赋予了拥有党员称谓的一种特殊的义务、责任和使命，在我看来“党员”与生俱来就必须具备无惧无畏、无私奉献、敢于牺牲等特征和特点。党章明确指出：“中共共产党员是中国工人阶级有共产主义觉悟的先锋战士，中国共产党员必须全心全意为人民服务，不惜牺牲个人的一切，为实现共产主义奋斗终身”。这就要求党员必须在政治上纯洁、思想上先进、行动上迅速、事业上卓越，无论是在一般日常生活工作当中，还是在特殊时期、重要时段、紧急时刻，艰苦朴素、克己奉公是对每个共产党员的基本要求，忠于人民、无私奉献是共产党员应具备的优秀品质，不怕牺牲、不计得失是对每个共产党员的应具备的基本品格。加入了中国共产党，意味着比群众多吃亏，也意味着比群众多担当，更意味着比群众多付出、多牺牲。牢记党员身份，就是要时刻牢记党章对党员的基本政治要求，牢记党员应承担的义务和责任，真正在思想、意识、行动上成为“党的人\"，而不仅仅是写在花名册上、落在登记表上、挂在嘴上的“名誉党员”。党员同志在任何时刻都要把党员身份放在第一位,时刻要以党章为镜，扫描自己，以党性为标，衡量自己，要敢于亮明党员身份，坚定政治立场，保持清醒头脑，知道该做什么、要做什么、带头做什么，知道不该做什么、不能做什么，做到永远在群众中而又不混同于群众，一言一行都体现党的先进性和纯洁性，时刻都要防微杜渐，保持谦虚谨慎，在单位、在家庭、在社会亦是如此，自觉把党性铭刻在意识和思想深处，把党性修养体现在工作和生活当中。</w:t>
      </w:r>
    </w:p>
    <w:p>
      <w:pPr>
        <w:ind w:left="0" w:right="0" w:firstLine="560"/>
        <w:spacing w:before="450" w:after="450" w:line="312" w:lineRule="auto"/>
      </w:pPr>
      <w:r>
        <w:rPr>
          <w:rFonts w:ascii="宋体" w:hAnsi="宋体" w:eastAsia="宋体" w:cs="宋体"/>
          <w:color w:val="000"/>
          <w:sz w:val="28"/>
          <w:szCs w:val="28"/>
        </w:rPr>
        <w:t xml:space="preserve">　　三是勇于担当作为，践行党员使命。能否成为一名合格党员，我认为其中一个重要的标准就看是否具备担当精神，是否有担当的勇气和担当的智慧。而作为一名共产党员的担当就是体现在履行党员的义务和实行党员的权力当中，虽然党章规定对每一名党员的必须履行义务和享有权力是相同的，但是不同身份、不同职位、不同岗位的党员在履行党员的义务、实行党员的权力的表现形式应该是不尽相同的，侧重点也是不同的，不同职务的党员应该按照党章的要求找准自己的定位，找准履行责任的契合点。对于一般的普通农村党员来说，担当应该体现在通过自身的学习、修养、努力和行动，在当地群众中树立党员的威信和威望，积极带领人民群众贯彻执行党的路线方针政策、遵守法律法规，引导群众响应党委政府的号召，带头支持、拥护和参与当地的经济建设、公益事业建设、乡风文明整治、乡村环境整治等工作。对于党员干部来说，党员干部是党的事业骨干，担当应该体现在履行好自身的岗位职责、做好自身的本职工作当中，党章规定党的干部除了模范遵守党员的各项义务以外，必须具备6个基本条件，这些也是党员干部在履行好本职工作必须具备的基本要求，作为党员干部必须树立正确的政绩观和价值观，以更强烈的事业心和责任感，认真细致地对待每一项本职工作，事事起到模范带头作用，做示范、做表率，处处体现党员干部的政治本色和价值取向，永葆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　　理论中心组学习讲话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中心组理论学习会议，主要是学习贯彻省委中心组理论学习会议和张宝顺书记、王三运省长有关重要讲话精神，交流赴天津特别是滨海新区学习考察的体会与思考，认真研究和谋划合肥“十二五”发展问题。</w:t>
      </w:r>
    </w:p>
    <w:p>
      <w:pPr>
        <w:ind w:left="0" w:right="0" w:firstLine="560"/>
        <w:spacing w:before="450" w:after="450" w:line="312" w:lineRule="auto"/>
      </w:pPr>
      <w:r>
        <w:rPr>
          <w:rFonts w:ascii="宋体" w:hAnsi="宋体" w:eastAsia="宋体" w:cs="宋体"/>
          <w:color w:val="000"/>
          <w:sz w:val="28"/>
          <w:szCs w:val="28"/>
        </w:rPr>
        <w:t xml:space="preserve">　　上午，三县、四区、三大开发区和市直有关部门的主要负责同志作了交流发言，平太、晓麟和思松同志围绕推进城镇化和基础设施建设、保障和改善民生、维护社会和谐稳定，分别作了专题发言。刚才，昭礼、建辉同志作了讲话。等一会，存荣同志还要谈一些具体意见。总的来看，大家都认真进行了准备，听了之后很受启发。</w:t>
      </w:r>
    </w:p>
    <w:p>
      <w:pPr>
        <w:ind w:left="0" w:right="0" w:firstLine="560"/>
        <w:spacing w:before="450" w:after="450" w:line="312" w:lineRule="auto"/>
      </w:pPr>
      <w:r>
        <w:rPr>
          <w:rFonts w:ascii="宋体" w:hAnsi="宋体" w:eastAsia="宋体" w:cs="宋体"/>
          <w:color w:val="000"/>
          <w:sz w:val="28"/>
          <w:szCs w:val="28"/>
        </w:rPr>
        <w:t xml:space="preserve">　　在党的十七届五中全会召开前夕，省委举行了中心组理论学习会议，专题研究“十二五”发展规划，宝顺书记、三运省长分别发表了重要讲话，这是在关键时期召开的重要会议。会议提出的全省“十二五”规划目标，非常振奋人心。我们完全有基础、有条件，通过全省人民的艰苦奋斗，顺利实现“十二五”规划目标。</w:t>
      </w:r>
    </w:p>
    <w:p>
      <w:pPr>
        <w:ind w:left="0" w:right="0" w:firstLine="560"/>
        <w:spacing w:before="450" w:after="450" w:line="312" w:lineRule="auto"/>
      </w:pPr>
      <w:r>
        <w:rPr>
          <w:rFonts w:ascii="宋体" w:hAnsi="宋体" w:eastAsia="宋体" w:cs="宋体"/>
          <w:color w:val="000"/>
          <w:sz w:val="28"/>
          <w:szCs w:val="28"/>
        </w:rPr>
        <w:t xml:space="preserve">&gt;　　一、关于赴天津考察学习的体会</w:t>
      </w:r>
    </w:p>
    <w:p>
      <w:pPr>
        <w:ind w:left="0" w:right="0" w:firstLine="560"/>
        <w:spacing w:before="450" w:after="450" w:line="312" w:lineRule="auto"/>
      </w:pPr>
      <w:r>
        <w:rPr>
          <w:rFonts w:ascii="宋体" w:hAnsi="宋体" w:eastAsia="宋体" w:cs="宋体"/>
          <w:color w:val="000"/>
          <w:sz w:val="28"/>
          <w:szCs w:val="28"/>
        </w:rPr>
        <w:t xml:space="preserve">　　在省委中心组理论学习结束之后，为了贯彻落实好会议精神，我们结合研究合肥“十二五”发展，组织市党政代表团赴天津特别是滨海新区学习考察。这次党政代表团的成员，除了县区、开发区、综合经济部门和建设部门的同志之外，还扩充到了很多社会管理部门。研究“十二五”发展，一定要凝聚方方面面的智慧，尽可能全面地让大家都出去看看。通过学习考察，大家都切身感受到：“十一五”以来，天津经济持续快速协调健康发展，城乡面貌发生巨大变化，走出了一条具有天津特色的改革开放和加快发展之路。特别是滨海新区开发开放，推出了一系列大手笔、大动作，集中体现了天津改革开放和加快发展的良好态势。具体来讲，我有这么几点体会：</w:t>
      </w:r>
    </w:p>
    <w:p>
      <w:pPr>
        <w:ind w:left="0" w:right="0" w:firstLine="560"/>
        <w:spacing w:before="450" w:after="450" w:line="312" w:lineRule="auto"/>
      </w:pPr>
      <w:r>
        <w:rPr>
          <w:rFonts w:ascii="宋体" w:hAnsi="宋体" w:eastAsia="宋体" w:cs="宋体"/>
          <w:color w:val="000"/>
          <w:sz w:val="28"/>
          <w:szCs w:val="28"/>
        </w:rPr>
        <w:t xml:space="preserve">　　第一，领导层要始终怀着强烈的责任感和事业心，敢于负责，勇于突破。天津把塘沽、汉沽、大港三个行政区和国家级经济技术开发区、高新区、保税区，至少六个正厅级单位全部撤销，整合成一个大的滨海新区。很多时候，大家往往是分得多而合得少。我觉得，天津的领导层如果不是从对天津发展大业和天津人民高度负责的精神出发，如果没有对当地发展和当地人民深厚的感情，是不会这么做的。现在，我们去看的时候，可能会觉得很容易。其实，这背后的争议、议论、阻力，甚至做工作的难度，可想而知是相当大的。有时候，我们整合两个机构都会感觉有难度，更何况人家是把至少六个正厅级单位整合成一个。第二，大的思路和举措确定之后，各项工作的推进一定要“快”。近年来，自己跟自己比，合肥建设与发展也比较快，但对照滨海新区，我们能讲“快”吗?今年上半年，滨海新区完成GDP20_多亿元，增长了25.2%。这几年，我们也讲“照死搞”，增速都没超过20%。目前滨海新区虽然还只是个雏形，但要看到，短短一两年时间，在20_多平方公里的范围内，能够形成这样的发展态势，非常了不起。如中新国际生态城，30平方公里，干成这个样子，就一年多时间。如梅江会展中心，10万平方米，去年5月开始筹划，8月动工，今年5月全部建成，6月在此召开达沃斯年会。还有，中央商务区的展览中心，建设周期就5个月。特别是，我们常说基础设施要优先，你看滨海新区，修了这么多路，目前还有很多路正在修，他们确实干得快。</w:t>
      </w:r>
    </w:p>
    <w:p>
      <w:pPr>
        <w:ind w:left="0" w:right="0" w:firstLine="560"/>
        <w:spacing w:before="450" w:after="450" w:line="312" w:lineRule="auto"/>
      </w:pPr>
      <w:r>
        <w:rPr>
          <w:rFonts w:ascii="宋体" w:hAnsi="宋体" w:eastAsia="宋体" w:cs="宋体"/>
          <w:color w:val="000"/>
          <w:sz w:val="28"/>
          <w:szCs w:val="28"/>
        </w:rPr>
        <w:t xml:space="preserve">　　第三，谋发展搞建设，不仅要有工作热情，更要有崭新理念。最为突出的是，要有大的思路、大的规划、大的项目。滨海新区很多地方的开发建设，都体现了一个“大”字。整个滨海新区规划范围是2270平方公里，其中的功能区域，像临港工业区、中央商务区、中新国际生态城等，规划范围基本都是几十、甚至上百平方公里。还有，就是集聚了一批大项目。正如张高丽书记所说，一个城市没有大项目的带动，就没有活力，最终也发展不起来。像俄罗斯炼油项目，年产1000万吨，投资500亿元;还有卡塔尔的炼油项目，体量也很大。当然，这要利用沿海港口的优势，目前合肥不具备这样的条件，但这至少能够给我们提供一个思路。再如，天津的绿化，在两三年发生了很大的变化。绿化也是好的投资环境，既让人民群众觉得宜居宜业，也让投资者增强信心。像大家路上看到的那个山上，绿树成荫，原先就是一个垃圾山，一年前刚做的绿化。他们在绿化中有一个原则，就是体量要大，而且要栽大树。此外，滨海新区建设过程中的一些理念也值得我们学习借鉴，如地下空间的利用，尤其是管网建设，由政府先投入，自己来做，这样就可以实现地下空间全联通;待条件成熟时，再转出去，还可以有收益。像中央商务区的建设，就体现了这一点，并且为此设立了几个国有的融资平台。类似的情况，如果交给一个个企业去做，政府倒是不用投入，但问题是企业一般不愿意把地下空间联通，这样你不仅没有直接收益，周边地价也上不去。</w:t>
      </w:r>
    </w:p>
    <w:p>
      <w:pPr>
        <w:ind w:left="0" w:right="0" w:firstLine="560"/>
        <w:spacing w:before="450" w:after="450" w:line="312" w:lineRule="auto"/>
      </w:pPr>
      <w:r>
        <w:rPr>
          <w:rFonts w:ascii="宋体" w:hAnsi="宋体" w:eastAsia="宋体" w:cs="宋体"/>
          <w:color w:val="000"/>
          <w:sz w:val="28"/>
          <w:szCs w:val="28"/>
        </w:rPr>
        <w:t xml:space="preserve">　　第四，领导干部不仅要作决策出思路，还要抓具体抓落实。天津同志给我们介绍，滨海新区的不少项目，张高丽书记都亲自去跑，亲历亲为，所以在会见我们时，讲起这些项目，如数家珍，如果不是他亲历亲为，可能讲不了这么细。那个中央商务区的规划，他亲自听了20多次汇报，提出了具体的修改意见。甚至路中间那个绿化带，边上要建起的白色栅栏，也是他直接过问的。还有何立峰同志，在厦门市当过区委书记、市财政局长，后来到泉州当市长、市委书记，再当福州市委书记、厦门市委书记。还有滨海新区区长宗国英，以及我们见到的滨海新区干部身上都有一股劲，都保持着干事创业的激情。张高丽书记讲，天津市的干部，有“5加2”、“白加黑”的精神;到了滨海新区，除此之外还加一句话，就是经常“夜总会”——夜里总开会。我们合肥有些处长、副处长，只要一提拔，路不会走了，字不会写了，主意不会拿了，事不会干了，甚至还指望下面。尽管可能只是少数现象，但这对合肥人民的事业有害，对干部自身也有害。总之，在天津无论我们走到哪里，都感到他们的干部有一种精气神，非常值得我们学习。其实，他们的很多做法，与我们走的路子是一样的。那天，何立峰同志也讲，他们在有些事情上，甚至是悄悄到合肥来看，回去后结合实际去干。这就要求我们必须引起“警惕”：千万不能满足过去已经取得的成绩。我们安徽包括合肥，是一个富有创新精神的地方，很多新想法都是我们这里先提出来的，然而人家学了回去之后发扬光大，而我们却还在墨守那点想法，就是容易自满，不自觉地自满，这是我们最需要警觉的地方。为了合肥人民的事业，我们千万不能满足，一定要胆子再大一些、步子再快一些，境界再高一些。</w:t>
      </w:r>
    </w:p>
    <w:p>
      <w:pPr>
        <w:ind w:left="0" w:right="0" w:firstLine="560"/>
        <w:spacing w:before="450" w:after="450" w:line="312" w:lineRule="auto"/>
      </w:pPr>
      <w:r>
        <w:rPr>
          <w:rFonts w:ascii="宋体" w:hAnsi="宋体" w:eastAsia="宋体" w:cs="宋体"/>
          <w:color w:val="000"/>
          <w:sz w:val="28"/>
          <w:szCs w:val="28"/>
        </w:rPr>
        <w:t xml:space="preserve">&gt;　　二、关于学习贯彻好省委中心组理论学习会议精神</w:t>
      </w:r>
    </w:p>
    <w:p>
      <w:pPr>
        <w:ind w:left="0" w:right="0" w:firstLine="560"/>
        <w:spacing w:before="450" w:after="450" w:line="312" w:lineRule="auto"/>
      </w:pPr>
      <w:r>
        <w:rPr>
          <w:rFonts w:ascii="宋体" w:hAnsi="宋体" w:eastAsia="宋体" w:cs="宋体"/>
          <w:color w:val="000"/>
          <w:sz w:val="28"/>
          <w:szCs w:val="28"/>
        </w:rPr>
        <w:t xml:space="preserve">　　这次省委中心组理论学习会议明确提出，“合肥要放眼全国，进一步提升标杆，做大体量，加快建设成为充满活力、独具魅力、创新发展、宜居宜业的现代化大城市和现代产业基地，努力成为区域性特大城市”。大家知道，我们在20_年市第九次党代会上提出要建设现代化滨湖大城市的目标，绝大多数的干部群众是赞成的。现在，省委省政府对合肥的定位，有一个重大升华，就是要求合肥努力成为区域性特大城市。对此，我们至少要从三个方面来深化认识、统一思想。</w:t>
      </w:r>
    </w:p>
    <w:p>
      <w:pPr>
        <w:ind w:left="0" w:right="0" w:firstLine="560"/>
        <w:spacing w:before="450" w:after="450" w:line="312" w:lineRule="auto"/>
      </w:pPr>
      <w:r>
        <w:rPr>
          <w:rFonts w:ascii="宋体" w:hAnsi="宋体" w:eastAsia="宋体" w:cs="宋体"/>
          <w:color w:val="000"/>
          <w:sz w:val="28"/>
          <w:szCs w:val="28"/>
        </w:rPr>
        <w:t xml:space="preserve">　　第一，这是省委省政府对合肥发展的充分肯定。希望合肥成为区域性特大城市，其本身就说明合肥在新中国成立后特别是改革开放以来，尤其是经过“十一五”的发展，让省委省政府觉得合肥现在有条件、有势头、有基础往这个方向努力。</w:t>
      </w:r>
    </w:p>
    <w:p>
      <w:pPr>
        <w:ind w:left="0" w:right="0" w:firstLine="560"/>
        <w:spacing w:before="450" w:after="450" w:line="312" w:lineRule="auto"/>
      </w:pPr>
      <w:r>
        <w:rPr>
          <w:rFonts w:ascii="宋体" w:hAnsi="宋体" w:eastAsia="宋体" w:cs="宋体"/>
          <w:color w:val="000"/>
          <w:sz w:val="28"/>
          <w:szCs w:val="28"/>
        </w:rPr>
        <w:t xml:space="preserve">　　第二，这是兴皖富民的时代需要。现在中央、省委越来越强调，要加快转变经济发展方式，加快推进产业结构调整。中国的国情决定着，城镇化是推动经济增长的主要动力之一，而大城市或特大城市，在一个区域内是必须要有的。安徽人口总量在全国排第八位，没有以特大城市为引领的一批中小城市的崛起，不把“二元结构”问题解决掉，怎么能兴皖?怎么能让安徽人民富裕起来?</w:t>
      </w:r>
    </w:p>
    <w:p>
      <w:pPr>
        <w:ind w:left="0" w:right="0" w:firstLine="560"/>
        <w:spacing w:before="450" w:after="450" w:line="312" w:lineRule="auto"/>
      </w:pPr>
      <w:r>
        <w:rPr>
          <w:rFonts w:ascii="宋体" w:hAnsi="宋体" w:eastAsia="宋体" w:cs="宋体"/>
          <w:color w:val="000"/>
          <w:sz w:val="28"/>
          <w:szCs w:val="28"/>
        </w:rPr>
        <w:t xml:space="preserve">　　第三，这是加速安徽城镇化进程的战略举措。省委省政府提出，加快推进城镇化，首要任务是做大做强中心城市，这是城镇化发展的主动力，也是我省的薄弱环节。为此，不仅确定了合肥的新定位，也对芜湖、安庆等城市提出了新要求，从而构成了加速安徽城镇化进程的新战略。所以，我们学习贯彻好省委中心组理论学习会议精神，关键是要切实把思想和行动统一到省委省政府的决策部署上来，认真思考省委省政府对合肥的新定位新要求，坚持科学发展，深化改革创新，扎扎实实工作，向着建设区域性特大城市的方向阔步迈进。</w:t>
      </w:r>
    </w:p>
    <w:p>
      <w:pPr>
        <w:ind w:left="0" w:right="0" w:firstLine="560"/>
        <w:spacing w:before="450" w:after="450" w:line="312" w:lineRule="auto"/>
      </w:pPr>
      <w:r>
        <w:rPr>
          <w:rFonts w:ascii="宋体" w:hAnsi="宋体" w:eastAsia="宋体" w:cs="宋体"/>
          <w:color w:val="000"/>
          <w:sz w:val="28"/>
          <w:szCs w:val="28"/>
        </w:rPr>
        <w:t xml:space="preserve">　　建设区域性特大城市，是一项系统性的目标任务。首先要求我们的干部必须具备与区域性特大城市相匹配、相适应、相称的思想观念和能力素质，同时还要形成与区域性特大城市相匹配、相适应、相称的体制机制和发展环境，以及城市规划、基础设施、产业基础、三农工作等。对此，都要结合谋划“十二五”发展，认真进行研究。近期，要认真思考以下几个重点问题：</w:t>
      </w:r>
    </w:p>
    <w:p>
      <w:pPr>
        <w:ind w:left="0" w:right="0" w:firstLine="560"/>
        <w:spacing w:before="450" w:after="450" w:line="312" w:lineRule="auto"/>
      </w:pPr>
      <w:r>
        <w:rPr>
          <w:rFonts w:ascii="宋体" w:hAnsi="宋体" w:eastAsia="宋体" w:cs="宋体"/>
          <w:color w:val="000"/>
          <w:sz w:val="28"/>
          <w:szCs w:val="28"/>
        </w:rPr>
        <w:t xml:space="preserve">　　第一，要深入研究总体规划问题。核心是依据未来人口边界，以前瞻性的规划引领城市发展。过去，我们对城市的定义，50万人口就叫大城市，100万人口叫特大城市。我想，现在到了新时期，标准应当不一样了，必须主动适应新形势新任务的要求。从我省情况看，合肥要成为特大城市，应当是区域内的总人口，包括城市的和农村的，至少要有1000万，城市化率至少要达75%—80%。城镇化发展的主动力，第一个抓手就是城市化，合肥作为省会，就要按照特大城市的要求来思考、规划城市的未来发展;第二个抓手就是全面提升县域经济，打造一批中小城市。大家要注意，这不是建城关镇，而是要求打造一批中小城市。对此，省委省政府强调，县城是县域经济的中心，但我省的县城规模普遍偏小，难以担当“火车头”的任务，要按照构建中小城市的目标，搞好县城的规划、建设和管理，争取到20xx年全省有一半的县城规模达到20万人以上。客观地讲，我们三个县的县城，或者称之为“组团”，发展都很快，劲头也非常足，但无论是从思维到规划，还是从建设到管理，基本还是城关镇的水平。以三个县的县城为基础的这几个组团，是合肥建设区域性特大城市的重要组成部分。对你们的要求，就不是20万人口了，从长远看，规划要按照100万人口的规模来做，第一阶段至少也要按照50万人口规模来建。这次，一定要给你们构筑中小城市的管理权限，要么就可以考虑撤销城关镇。</w:t>
      </w:r>
    </w:p>
    <w:p>
      <w:pPr>
        <w:ind w:left="0" w:right="0" w:firstLine="560"/>
        <w:spacing w:before="450" w:after="450" w:line="312" w:lineRule="auto"/>
      </w:pPr>
      <w:r>
        <w:rPr>
          <w:rFonts w:ascii="宋体" w:hAnsi="宋体" w:eastAsia="宋体" w:cs="宋体"/>
          <w:color w:val="000"/>
          <w:sz w:val="28"/>
          <w:szCs w:val="28"/>
        </w:rPr>
        <w:t xml:space="preserve">　　第二，要深入研究发展空间问题。合肥现在市域面积是7055平方公里，我们要立足在这个基础上建特大城市。在可预见的未来，还不能期望通过区划调整来给我们拓展空间。这就要求我们，必须按照建设区域性特大城市的要求，来认真思考城市的空间结构和产业及人口布局问题。</w:t>
      </w:r>
    </w:p>
    <w:p>
      <w:pPr>
        <w:ind w:left="0" w:right="0" w:firstLine="560"/>
        <w:spacing w:before="450" w:after="450" w:line="312" w:lineRule="auto"/>
      </w:pPr>
      <w:r>
        <w:rPr>
          <w:rFonts w:ascii="宋体" w:hAnsi="宋体" w:eastAsia="宋体" w:cs="宋体"/>
          <w:color w:val="000"/>
          <w:sz w:val="28"/>
          <w:szCs w:val="28"/>
        </w:rPr>
        <w:t xml:space="preserve">　　第三，要深入研究承载能力问题。上次，宝顺书记在参加市委班子民主生活会时，希望合肥到20xx年城区人口至少要达到400万。现在，我们就要围绕这个要求来研究“十二五”发展规划，尤其要深入研究我们的承载能力和保障条件。主要包括：一是土地。根据国家批准的土地利用规划，范围是360平方公里。尽管根据城市的发展，未来三至五年内，可能还会有变化。但就目前现状而言，已开发305平方公里，承载人口近300万，剩下还有55平方公里，既要布产业项目，也要建基础设施，还要营造生态环境等，这就要求我们一定要认真考虑土地节约集约利用问题。二是住房。未来五年至少新增100万城区人口。按照一般标准，一个人进城至少需要45平方米，100万人就需要4500万平方米。要围绕这个来认真研究房地产开发的规划。在此过程中，还要充分考虑到合肥是省会，不少外地人口、流动人口也到合肥来买房子。三是供水、供电、燃气、污水处理、路桥管网等基础建设。这些都是城市发展必须的保障条件，一定要研究透，做到规划先行，打有把握之战、有准备之战。这次编制“十二五”规划，要在总结过去经验的基础之上，做得越来越具体。不要总是抠文字，要注意用一些具体的量化的数据。市委市政府将在10月份的适当时候，听一次初步规划汇报。</w:t>
      </w:r>
    </w:p>
    <w:p>
      <w:pPr>
        <w:ind w:left="0" w:right="0" w:firstLine="560"/>
        <w:spacing w:before="450" w:after="450" w:line="312" w:lineRule="auto"/>
      </w:pPr>
      <w:r>
        <w:rPr>
          <w:rFonts w:ascii="宋体" w:hAnsi="宋体" w:eastAsia="宋体" w:cs="宋体"/>
          <w:color w:val="000"/>
          <w:sz w:val="28"/>
          <w:szCs w:val="28"/>
        </w:rPr>
        <w:t xml:space="preserve">　　第四，要深入研究产业支撑问题。坚持以产业化来推动城市化，是合肥“十一五”发展的成功做法，也是天津及滨海新区发展的重要经验。在英语里，产业和工业是一个词，都叫industry。我们要围绕建设区域性特大城市，按照转变经济发展方式的要求，抓住自主创新这个关键，坚持走新型工业化道路，紧扣工业立市不动摇，深入思考产业发展问题，尤其是要推动工业经济实现新跨越。下一步，要围绕合肥的几大产业，认真研究土地、供电、用工等问题，把有关保障条件考虑充分之后，有的放矢地去做好工作。产业的发展不是虚的，必须把扩大有效投入作为战略举措，坚持增量引进为主、存量提升为辅，以有效招商引资来扩大有效投入。我们不仅要把一个个企业招进来，还要尽快让它投资、建设、投产。我们贯彻中央和省委省政府的精神，培育战略性新兴产业，具体落实到合肥就是要把一个个项目建起来，就是要像建平板显示产业基地那样，把京东方六代线、彩虹玻璃基板、日立PDP，包括其他一大批配套企业，都尽快建起来，这样就是把中央和省委省政府的精神落实好了，就是在推动产业发展。当然，在项目建设中，我们要注意节约集约用地，要尽量提高投资强度，尽量提高亩均收益，特别是亩均税收。</w:t>
      </w:r>
    </w:p>
    <w:p>
      <w:pPr>
        <w:ind w:left="0" w:right="0" w:firstLine="560"/>
        <w:spacing w:before="450" w:after="450" w:line="312" w:lineRule="auto"/>
      </w:pPr>
      <w:r>
        <w:rPr>
          <w:rFonts w:ascii="宋体" w:hAnsi="宋体" w:eastAsia="宋体" w:cs="宋体"/>
          <w:color w:val="000"/>
          <w:sz w:val="28"/>
          <w:szCs w:val="28"/>
        </w:rPr>
        <w:t xml:space="preserve">　　第五，要深入研究干部保障问题。事业发展，关键在党，关键在人，关键在干部。“十一五”以来，合肥之所以能快速发展，其中的一个重要法宝，就是重视干部队伍建设。外地的同志都说，合肥的干部办事效率高，服务态度好，干事创业非常有激情，这让人欣慰。但面对新形势新任务，特别是对照建设区域性特大城市的目标，我们的干部还需要进一步加强学习。尽管当前干部队伍主流很好很正，但也确有少数干部不注意学习，或者学得不够精、不太管用，有时候看似懂了不少，但真到关键时刻又迷迷糊糊。这就像你知道痒痒在哪里，问题是挠的时候不知道掀开衣服挠，是在“隔靴搔痒”。可以说，这是我们学习上的“最后一公里”，也就是木桶的短板，最短的那个板直接决定着木桶的容积。我们在学习上要警惕这种现象，要切实做到干一行就要悟一行、精一行、兴一行。</w:t>
      </w:r>
    </w:p>
    <w:p>
      <w:pPr>
        <w:ind w:left="0" w:right="0" w:firstLine="560"/>
        <w:spacing w:before="450" w:after="450" w:line="312" w:lineRule="auto"/>
      </w:pPr>
      <w:r>
        <w:rPr>
          <w:rFonts w:ascii="宋体" w:hAnsi="宋体" w:eastAsia="宋体" w:cs="宋体"/>
          <w:color w:val="000"/>
          <w:sz w:val="28"/>
          <w:szCs w:val="28"/>
        </w:rPr>
        <w:t xml:space="preserve">&gt;　　三、关于做好当前工作的几件具体事情</w:t>
      </w:r>
    </w:p>
    <w:p>
      <w:pPr>
        <w:ind w:left="0" w:right="0" w:firstLine="560"/>
        <w:spacing w:before="450" w:after="450" w:line="312" w:lineRule="auto"/>
      </w:pPr>
      <w:r>
        <w:rPr>
          <w:rFonts w:ascii="宋体" w:hAnsi="宋体" w:eastAsia="宋体" w:cs="宋体"/>
          <w:color w:val="000"/>
          <w:sz w:val="28"/>
          <w:szCs w:val="28"/>
        </w:rPr>
        <w:t xml:space="preserve">　　第一，要认真谋划“十二五”发展。近期，各有关部门要深入学习领会省委中心组理论学习会议精神，按照今天会议研究的思路，对相关规划进行一次系统的梳理、完善，市委市政府再听一次汇报。同时，有关部门要把大建设的各项工作认真理一遍，包括绿化、治水、管线施工等具体环节，近期我们再研究一次。特别是，10月中旬以后，直到明年4月份之前，我们可以大抓城乡绿化。这项工作要落到细处、落到一个个项目上。相关部门要仔细排一排。</w:t>
      </w:r>
    </w:p>
    <w:p>
      <w:pPr>
        <w:ind w:left="0" w:right="0" w:firstLine="560"/>
        <w:spacing w:before="450" w:after="450" w:line="312" w:lineRule="auto"/>
      </w:pPr>
      <w:r>
        <w:rPr>
          <w:rFonts w:ascii="宋体" w:hAnsi="宋体" w:eastAsia="宋体" w:cs="宋体"/>
          <w:color w:val="000"/>
          <w:sz w:val="28"/>
          <w:szCs w:val="28"/>
        </w:rPr>
        <w:t xml:space="preserve">　　第二，要确保全面完成年内各项目标任务。重点是要落实好前不久召开的市委扩大会议精神，全力以赴“抓运行”。那次会上，要求各部门下企业去，下没下?这一要求必须完成，各县区都有这个任务。近期，还要把去年的各项经济指标在全国的总量位次情况，发到各个相关的主要部门或者牵头部门，要真抓实干，努力实现争先进位。真正为“十二五”奠定一个更高、更主动的平台。未来一个时期，包括“十二五”发展，我们仍然要持续地跨越赶超、争先进位，不只是体现在平均水平上，更要体现在总量上，要把做大做强总量放在第一位的战略位置来考虑。</w:t>
      </w:r>
    </w:p>
    <w:p>
      <w:pPr>
        <w:ind w:left="0" w:right="0" w:firstLine="560"/>
        <w:spacing w:before="450" w:after="450" w:line="312" w:lineRule="auto"/>
      </w:pPr>
      <w:r>
        <w:rPr>
          <w:rFonts w:ascii="宋体" w:hAnsi="宋体" w:eastAsia="宋体" w:cs="宋体"/>
          <w:color w:val="000"/>
          <w:sz w:val="28"/>
          <w:szCs w:val="28"/>
        </w:rPr>
        <w:t xml:space="preserve">　　第三，要争取“十二五”发展的良好开局。主要是以抓项目开工为主线。学习天津的经验，要见诸行动。下一步，我和存荣同志集中几天时间，带着各县区、三大开发区的党政主要负责人，包括市直有关部门同志也参加，来一次现场观摩，就去看新开工项目，看你进展怎么样了，并进行实地点评。之后，再安排时间去看现代服务业、房地产和现代业态等项目建设情况。</w:t>
      </w:r>
    </w:p>
    <w:p>
      <w:pPr>
        <w:ind w:left="0" w:right="0" w:firstLine="560"/>
        <w:spacing w:before="450" w:after="450" w:line="312" w:lineRule="auto"/>
      </w:pPr>
      <w:r>
        <w:rPr>
          <w:rFonts w:ascii="宋体" w:hAnsi="宋体" w:eastAsia="宋体" w:cs="宋体"/>
          <w:color w:val="000"/>
          <w:sz w:val="28"/>
          <w:szCs w:val="28"/>
        </w:rPr>
        <w:t xml:space="preserve">　　第四，要积极稳妥地推进老城区更新改造。老城区的土地是不占指标的，老城区又亟需改造。老城区内的改造拆迁，主要有两类：一类是基础设施建设涉及的拆迁。要建立扁平化的反馈机制，不要什么情况都拿到大建办，再拿到分管市领导那里。下一步要实行动态弹性的项目确定制度，谁先拆掉的谁就先修，没拆掉的不修，“净地交付、我来修路”，像污水处理厂、管线、绿化等建设项目也是如此。另一类是危旧小区、城中村改造涉及的拆迁。各区先报项目，我们来听规划。在具体执行中，要发挥群众自治作用，区街要引导。这直接反映出四个城区的执行力，也关系到以人为本，帮助群众解决实际问题。</w:t>
      </w:r>
    </w:p>
    <w:p>
      <w:pPr>
        <w:ind w:left="0" w:right="0" w:firstLine="560"/>
        <w:spacing w:before="450" w:after="450" w:line="312" w:lineRule="auto"/>
      </w:pPr>
      <w:r>
        <w:rPr>
          <w:rFonts w:ascii="宋体" w:hAnsi="宋体" w:eastAsia="宋体" w:cs="宋体"/>
          <w:color w:val="000"/>
          <w:sz w:val="28"/>
          <w:szCs w:val="28"/>
        </w:rPr>
        <w:t xml:space="preserve">　　第五，要进一步提高招商引资质量。各开发园区要将精力主要用在招省外资金上。招商引资考核要加一条，省内外资金所占分值不同，如引进省外资金占3分，省内最多占0.5分。对占地不建的招商引资项目，要追究连带责任，从具体责任人直到招来的责任人，调走了也要追究。如果再出现占地不建的现象，由此带来的市本级财政的损失，就从县区财政扣。我们不直接去找企业，否则，人家会说我们不守信用。第六，领导干部一定要抓班子带队伍。合肥市本级公务员有7000多名，其中部门一把手，包括副秘书长，一共才87位。组织上用了你们一个，你当然会很高兴，更多的同志可能会感到遗憾，可谓是“一人欢喜百家愁”。各部门一把手要珍惜自己的岗位，履职尽责、干好工作，抓好班子、带好队伍。从现在开始，要一级管一级，一级带一级。你们一把手出了问题，市委有责任;我作为市委书记，作为班长，就有责任，我要检讨。但是，如果你们没有管好下面，出一次问题，你一把手给市委写检查;两次出问题，召开全市副处级以上领导干部大会，你在上面做检查，因为你的副职和你的处长出了问题，就是你这个班长没当好，没有抓好班子带好队伍。做完检查，还要发张表，进行民意测评——“你认为该同志检查能否过关?”如果不过关，继续反思，再次做检查，直到大家都认可为止。如果出三次问题，就可以认为你不称职，请你按照相关规定引咎辞职，否则予以免职。以前，出了问题，往往处理具体办事的科员、办事员，如今我们直接“得罪”你单位的一把手。再说一遍，以后就是一级管一级。现在，不少一把手“好人主义”盛行，这绝对不行。要进一步养成“想干事、敢干事、会干事、能干事、不出事”的氛围，必须要管好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2025-06-21T02:50:35+08:00</dcterms:created>
  <dcterms:modified xsi:type="dcterms:W3CDTF">2025-06-21T02:50:35+08:00</dcterms:modified>
</cp:coreProperties>
</file>

<file path=docProps/custom.xml><?xml version="1.0" encoding="utf-8"?>
<Properties xmlns="http://schemas.openxmlformats.org/officeDocument/2006/custom-properties" xmlns:vt="http://schemas.openxmlformats.org/officeDocument/2006/docPropsVTypes"/>
</file>