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202_年爱国演讲稿范文三篇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需要我们对祖国有一个正确的认识，且不说我们的万里长城，且不说我们的四大发明，且不说我们中华民族悠久的历史文化，建国以后，*、氢弹的炸响，令全球为之震动，三峡水电站的修建，让世人为之瞩目。为大家整理的《202_年爱国演讲稿范文三篇》，希望...</w:t>
      </w:r>
    </w:p>
    <w:p>
      <w:pPr>
        <w:ind w:left="0" w:right="0" w:firstLine="560"/>
        <w:spacing w:before="450" w:after="450" w:line="312" w:lineRule="auto"/>
      </w:pPr>
      <w:r>
        <w:rPr>
          <w:rFonts w:ascii="宋体" w:hAnsi="宋体" w:eastAsia="宋体" w:cs="宋体"/>
          <w:color w:val="000"/>
          <w:sz w:val="28"/>
          <w:szCs w:val="28"/>
        </w:rPr>
        <w:t xml:space="preserve">爱国需要我们对祖国有一个正确的认识，且不说我们的万里长城，且不说我们的四大发明，且不说我们中华民族悠久的历史文化，建国以后，*、氢弹的炸响，令全球为之震动，三峡水电站的修建，让世人为之瞩目。为大家整理的《202_年爱国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2025-07-13T03:48:20+08:00</dcterms:created>
  <dcterms:modified xsi:type="dcterms:W3CDTF">2025-07-13T03:48:20+08:00</dcterms:modified>
</cp:coreProperties>
</file>

<file path=docProps/custom.xml><?xml version="1.0" encoding="utf-8"?>
<Properties xmlns="http://schemas.openxmlformats.org/officeDocument/2006/custom-properties" xmlns:vt="http://schemas.openxmlformats.org/officeDocument/2006/docPropsVTypes"/>
</file>