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爱国爱岗爱企业演讲稿范文参考</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仁、青年朋友们：我叫***，今天，我演讲的题目是“爱国、爱行、爱岗，奏响青春乐章”。我国近代学者梁启超先生曾在《少年中国说》中有这样几句话一直鼓舞我奋发向上：“少年智则国智，少年富则国富，少年强则国强”。梁启超先生说得是国家...</w:t>
      </w:r>
    </w:p>
    <w:p>
      <w:pPr>
        <w:ind w:left="0" w:right="0" w:firstLine="560"/>
        <w:spacing w:before="450" w:after="450" w:line="312" w:lineRule="auto"/>
      </w:pPr>
      <w:r>
        <w:rPr>
          <w:rFonts w:ascii="宋体" w:hAnsi="宋体" w:eastAsia="宋体" w:cs="宋体"/>
          <w:color w:val="000"/>
          <w:sz w:val="28"/>
          <w:szCs w:val="28"/>
        </w:rPr>
        <w:t xml:space="preserve">各位领导、各位同仁、青年朋友们：我叫***，今天，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我叫***，今天，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w:t>
      </w:r>
    </w:p>
    <w:p>
      <w:pPr>
        <w:ind w:left="0" w:right="0" w:firstLine="560"/>
        <w:spacing w:before="450" w:after="450" w:line="312" w:lineRule="auto"/>
      </w:pPr>
      <w:r>
        <w:rPr>
          <w:rFonts w:ascii="宋体" w:hAnsi="宋体" w:eastAsia="宋体" w:cs="宋体"/>
          <w:color w:val="000"/>
          <w:sz w:val="28"/>
          <w:szCs w:val="28"/>
        </w:rPr>
        <w:t xml:space="preserve">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演讲稿华!青年朋友们，张恩照行长曾经说过：“建设银行的改革需要青年，建爱岗敬业演讲银行新世纪发展目标的实现离不开青年，希望寄托在青教师爱岗敬业人身上，青年兴(本文来自中科软件园*，转载请注明!)则建行兴，青年强则爱岗敬业的演讲稿行强，青年有希望，建奏响202_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2025-08-09T21:30:03+08:00</dcterms:created>
  <dcterms:modified xsi:type="dcterms:W3CDTF">2025-08-09T21:30:03+08:00</dcterms:modified>
</cp:coreProperties>
</file>

<file path=docProps/custom.xml><?xml version="1.0" encoding="utf-8"?>
<Properties xmlns="http://schemas.openxmlformats.org/officeDocument/2006/custom-properties" xmlns:vt="http://schemas.openxmlformats.org/officeDocument/2006/docPropsVTypes"/>
</file>