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教师组织生活会个人发言提纲10篇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为大家整理的教师组织生活会个人发言提纲10篇，欢迎大家借鉴与参考，希望对大家有所帮助。[_TAG_h2]教师组织生活会个人发言提纲篇1</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教师组织生活会个人发言提纲篇2</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教师组织生活会个人发言提纲篇3</w:t>
      </w:r>
    </w:p>
    <w:p>
      <w:pPr>
        <w:ind w:left="0" w:right="0" w:firstLine="560"/>
        <w:spacing w:before="450" w:after="450" w:line="312" w:lineRule="auto"/>
      </w:pPr>
      <w:r>
        <w:rPr>
          <w:rFonts w:ascii="宋体" w:hAnsi="宋体" w:eastAsia="宋体" w:cs="宋体"/>
          <w:color w:val="000"/>
          <w:sz w:val="28"/>
          <w:szCs w:val="28"/>
        </w:rPr>
        <w:t xml:space="preserve">&gt;　　一、主要做法及存在的问题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 </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教师组织生活会个人发言提纲篇5</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教师组织生活会个人发言提纲篇6</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教师组织生活会个人发言提纲篇7</w:t>
      </w:r>
    </w:p>
    <w:p>
      <w:pPr>
        <w:ind w:left="0" w:right="0" w:firstLine="560"/>
        <w:spacing w:before="450" w:after="450" w:line="312" w:lineRule="auto"/>
      </w:pPr>
      <w:r>
        <w:rPr>
          <w:rFonts w:ascii="宋体" w:hAnsi="宋体" w:eastAsia="宋体" w:cs="宋体"/>
          <w:color w:val="000"/>
          <w:sz w:val="28"/>
          <w:szCs w:val="28"/>
        </w:rPr>
        <w:t xml:space="preserve">　　通过这一年的学习，我按照要求，认真对照自我平时的实际工作及思想动态，遵循实事求是的原则，查找了自身存在的问题，全面分析了原因，进一步明确了今后的努力方向。现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是政治功能强不强方面，理论基础知识薄弱。作为一名党员，我对建设中国特色社会主义，对党的路线、方针、政策坚决拥护，但是用党的理论武装头脑，指导思想做得不够。这表现没有系统地学习马列主义，毛泽东思想、邓小平理论、三个代表重要思想、科学发展观、习近平新时代中国特色社会主义思想，导致自我理论基础不够扎实。在政治思想上学习不够，缺乏一些基本的政治素质，不善于用政治的头脑思考问题。</w:t>
      </w:r>
    </w:p>
    <w:p>
      <w:pPr>
        <w:ind w:left="0" w:right="0" w:firstLine="560"/>
        <w:spacing w:before="450" w:after="450" w:line="312" w:lineRule="auto"/>
      </w:pPr>
      <w:r>
        <w:rPr>
          <w:rFonts w:ascii="宋体" w:hAnsi="宋体" w:eastAsia="宋体" w:cs="宋体"/>
          <w:color w:val="000"/>
          <w:sz w:val="28"/>
          <w:szCs w:val="28"/>
        </w:rPr>
        <w:t xml:space="preserve">　　二是“四个意识”牢不牢方面，大局意识不够牢固。个别时候站位不高，视野不宽，仅认为完成自我任务就自我感觉满足，没有站在全局的角度考虑问题。比如说在支部开展的贯彻学习党的十九大报告的学习活动中，我仅仅担任了查找学习的视频材料、布置横幅等任务，学习活动结束后并没有去关注支部各个党员对视频材料的反馈及意见，没有关注他们的学习情况学习效果，与团结协作的要求相比还有很大差距，大局意识还需要加强。</w:t>
      </w:r>
    </w:p>
    <w:p>
      <w:pPr>
        <w:ind w:left="0" w:right="0" w:firstLine="560"/>
        <w:spacing w:before="450" w:after="450" w:line="312" w:lineRule="auto"/>
      </w:pPr>
      <w:r>
        <w:rPr>
          <w:rFonts w:ascii="宋体" w:hAnsi="宋体" w:eastAsia="宋体" w:cs="宋体"/>
          <w:color w:val="000"/>
          <w:sz w:val="28"/>
          <w:szCs w:val="28"/>
        </w:rPr>
        <w:t xml:space="preserve">　　三是“四个自信”有没有方面，四个自信即道路自信、理论自信、制度自信、文化自信。虽然我充分认识到了这四个自信的重要性，例如只有坚持道路自信，才能有正确的发展方向。只有坚持文化自信，才能真正实现中华民族伟大复兴的中国梦。但是我在平时的生活中没有积极的弘扬中华文化，甚至自己也有一些崇洋媚外的思想，重视洋节而忽视了传统节日，没有很好的坚持文化自信。</w:t>
      </w:r>
    </w:p>
    <w:p>
      <w:pPr>
        <w:ind w:left="0" w:right="0" w:firstLine="560"/>
        <w:spacing w:before="450" w:after="450" w:line="312" w:lineRule="auto"/>
      </w:pPr>
      <w:r>
        <w:rPr>
          <w:rFonts w:ascii="宋体" w:hAnsi="宋体" w:eastAsia="宋体" w:cs="宋体"/>
          <w:color w:val="000"/>
          <w:sz w:val="28"/>
          <w:szCs w:val="28"/>
        </w:rPr>
        <w:t xml:space="preserve">　　四是工作作风实不实方面，对党的群众路线认识不深、理解不透。在工作上主观意志成份多，为群众想的少;有时完成份内工作就自我感觉满足;与支部党员谈心交流少，直接听取支部党员意见不及时不全面，做工作主要考虑书院党委的安排，而对学生党员诉求关心不够。</w:t>
      </w:r>
    </w:p>
    <w:p>
      <w:pPr>
        <w:ind w:left="0" w:right="0" w:firstLine="560"/>
        <w:spacing w:before="450" w:after="450" w:line="312" w:lineRule="auto"/>
      </w:pPr>
      <w:r>
        <w:rPr>
          <w:rFonts w:ascii="宋体" w:hAnsi="宋体" w:eastAsia="宋体" w:cs="宋体"/>
          <w:color w:val="000"/>
          <w:sz w:val="28"/>
          <w:szCs w:val="28"/>
        </w:rPr>
        <w:t xml:space="preserve">　　五是发挥作用好不好方面，有时候接到一项工作任务，首先想到的是怎样尽快完成，而不是怎样做到让党员同志们最满意，最能接受，特别是任务多时间紧时更是如此，存在着只求过关不求最好的想法，影响了工作实效。</w:t>
      </w:r>
    </w:p>
    <w:p>
      <w:pPr>
        <w:ind w:left="0" w:right="0" w:firstLine="560"/>
        <w:spacing w:before="450" w:after="450" w:line="312" w:lineRule="auto"/>
      </w:pPr>
      <w:r>
        <w:rPr>
          <w:rFonts w:ascii="宋体" w:hAnsi="宋体" w:eastAsia="宋体" w:cs="宋体"/>
          <w:color w:val="000"/>
          <w:sz w:val="28"/>
          <w:szCs w:val="28"/>
        </w:rPr>
        <w:t xml:space="preserve">　　六是自我要求严不严方面，党性修养不够。在自我教育、自我改造、自我完善、自我提高上要求的标准下降;在政治理论学习上自觉性不强，思考问题不深;与班子成员间平时交流不足，自我批评不足;在日常工作和生活中有时把自我混同于群众，降低了对自我的要求和标准，满足于过得去、差不多，对时时处处保持共产党员先进性认识不够。</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论学习不够，心存侥幸，认为只要跟着组织学习就已足够，没有将加强自我学习、提高政治素养放在完善自我的高度对待。主动学习，挤时间学习的精神亟待提高。对政治理论学习的放松，使自己对习近平新时代中国特色社会主义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2、改革创新意识不浓，主动性工作能力不强。存在与支部党员沟通较少，工作不够细致深入，解决问题不及时等问题。</w:t>
      </w:r>
    </w:p>
    <w:p>
      <w:pPr>
        <w:ind w:left="0" w:right="0" w:firstLine="560"/>
        <w:spacing w:before="450" w:after="450" w:line="312" w:lineRule="auto"/>
      </w:pPr>
      <w:r>
        <w:rPr>
          <w:rFonts w:ascii="宋体" w:hAnsi="宋体" w:eastAsia="宋体" w:cs="宋体"/>
          <w:color w:val="000"/>
          <w:sz w:val="28"/>
          <w:szCs w:val="28"/>
        </w:rPr>
        <w:t xml:space="preserve">　　3、先进性标准不高，对自身的要求过低，没有养成好的学习习惯，学习的自觉性、主动性不强。没有学习计划性、前瞻性，遇到什么学什么，造成做事的被动局面。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把加强理论武装摆在第一位，学深学透党的理论，增强党性修养。牢固树立政治意识、大局意识、核心意识、看齐意识，牢固树立强烈的道路自信、理论自信、制度自信、文化自信，自觉按党章办事，按照规定参加组织生活。加强系统学习和自我监督，切实提高自己的政治素养，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改进工作作风。首先要脚踏实地地做好本职工作，从全局角度考虑问题。按照习近平总书记“三严三实”要求，弘扬求真务实之风，坚持群众观点和群众路线，真正落实“以人民为中心”的发展思想，遇事多多征求支部党员的意见和建议，真正做到为人民服务。</w:t>
      </w:r>
    </w:p>
    <w:p>
      <w:pPr>
        <w:ind w:left="0" w:right="0" w:firstLine="560"/>
        <w:spacing w:before="450" w:after="450" w:line="312" w:lineRule="auto"/>
      </w:pPr>
      <w:r>
        <w:rPr>
          <w:rFonts w:ascii="宋体" w:hAnsi="宋体" w:eastAsia="宋体" w:cs="宋体"/>
          <w:color w:val="000"/>
          <w:sz w:val="28"/>
          <w:szCs w:val="28"/>
        </w:rPr>
        <w:t xml:space="preserve">　　(三)提高标准严以律己。在工作和生活中严格要求自我，充分发挥自我的主观能动性和创造性。严格遵守党的各项规章制度，用心参加党支部各项活动，时刻用党员的标准严格要求自我，为实现自我价值不断努力，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教师组织生活会个人发言提纲篇8</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教师组织生活会个人发言提纲篇9</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教师组织生活会个人发言提纲篇10</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2025-05-01T23:21:54+08:00</dcterms:created>
  <dcterms:modified xsi:type="dcterms:W3CDTF">2025-05-01T23:21:54+08:00</dcterms:modified>
</cp:coreProperties>
</file>

<file path=docProps/custom.xml><?xml version="1.0" encoding="utf-8"?>
<Properties xmlns="http://schemas.openxmlformats.org/officeDocument/2006/custom-properties" xmlns:vt="http://schemas.openxmlformats.org/officeDocument/2006/docPropsVTypes"/>
</file>