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务虚会发言材料202_工作思路范文(通用6篇)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以下是为大家整理的关于务虚会发言材料20_工作思路的...</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以下是为大家整理的关于务虚会发言材料20_工作思路的文章6篇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&gt;　　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&gt;　　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　　&gt;四、存在的主要问题和困难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第2篇: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请收藏本站：WWW.HAOwOrd.COM)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第3篇: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第5篇: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根据党委的安排，下面我主要从谈体会、谈思路两个方面进行发言。</w:t>
      </w:r>
    </w:p>
    <w:p>
      <w:pPr>
        <w:ind w:left="0" w:right="0" w:firstLine="560"/>
        <w:spacing w:before="450" w:after="450" w:line="312" w:lineRule="auto"/>
      </w:pPr>
      <w:r>
        <w:rPr>
          <w:rFonts w:ascii="宋体" w:hAnsi="宋体" w:eastAsia="宋体" w:cs="宋体"/>
          <w:color w:val="000"/>
          <w:sz w:val="28"/>
          <w:szCs w:val="28"/>
        </w:rPr>
        <w:t xml:space="preserve">　&gt;　一、谈体会</w:t>
      </w:r>
    </w:p>
    <w:p>
      <w:pPr>
        <w:ind w:left="0" w:right="0" w:firstLine="560"/>
        <w:spacing w:before="450" w:after="450" w:line="312" w:lineRule="auto"/>
      </w:pPr>
      <w:r>
        <w:rPr>
          <w:rFonts w:ascii="宋体" w:hAnsi="宋体" w:eastAsia="宋体" w:cs="宋体"/>
          <w:color w:val="000"/>
          <w:sz w:val="28"/>
          <w:szCs w:val="28"/>
        </w:rPr>
        <w:t xml:space="preserve">　　谈体会主要是谈2月19日（正月初八）全县机关干部大会暨“招商引智”部署大会的所感、所思、所悟。所感是：县委书记发出的“五问”，让我们每个人都有很大的紧迫感、压力感、失落感。开化这几年是有一些变化和发展，但是站在全省的高度看，无论是从GDP的总量还是从“规上工业”的占比来看，都是让人脸红的，没有一点自信的。从省市排位、产业结构、项目后劲、创新能力、干部作风等五个方面来看，开化还远远没有到开化的境界，我们很多时候都在盲目自信、盲目乐观、自我感觉良好；所思是：事非经过不知难，打铁还需自身硬。对照建设社会主义现代化国家公园城市的新要求，自我恐慌，感觉信心不足、能力不足、精力不足，当然这些恐慌和“小算盘、小满意、小聪明、小开化”这“四小思想”有关，但是自身能力的提高比较慢、主动性不够；所悟是：需要用系统性全局性的视野去统筹工作，需要更加精细化管理时间，需要更好发挥同事的干事热情。没有系统只能应付，没有时间只能敷衍，没有合作只能单调，这些都会是工作不出彩的拦路虎。</w:t>
      </w:r>
    </w:p>
    <w:p>
      <w:pPr>
        <w:ind w:left="0" w:right="0" w:firstLine="560"/>
        <w:spacing w:before="450" w:after="450" w:line="312" w:lineRule="auto"/>
      </w:pPr>
      <w:r>
        <w:rPr>
          <w:rFonts w:ascii="宋体" w:hAnsi="宋体" w:eastAsia="宋体" w:cs="宋体"/>
          <w:color w:val="000"/>
          <w:sz w:val="28"/>
          <w:szCs w:val="28"/>
        </w:rPr>
        <w:t xml:space="preserve">　&gt;　二、谈思路</w:t>
      </w:r>
    </w:p>
    <w:p>
      <w:pPr>
        <w:ind w:left="0" w:right="0" w:firstLine="560"/>
        <w:spacing w:before="450" w:after="450" w:line="312" w:lineRule="auto"/>
      </w:pPr>
      <w:r>
        <w:rPr>
          <w:rFonts w:ascii="宋体" w:hAnsi="宋体" w:eastAsia="宋体" w:cs="宋体"/>
          <w:color w:val="000"/>
          <w:sz w:val="28"/>
          <w:szCs w:val="28"/>
        </w:rPr>
        <w:t xml:space="preserve">　　今年是“十四五”的开局之年，五年看头年，头年看年头。今年的工作主要要发挥“三头牛”的精神，即</w:t>
      </w:r>
    </w:p>
    <w:p>
      <w:pPr>
        <w:ind w:left="0" w:right="0" w:firstLine="560"/>
        <w:spacing w:before="450" w:after="450" w:line="312" w:lineRule="auto"/>
      </w:pPr>
      <w:r>
        <w:rPr>
          <w:rFonts w:ascii="宋体" w:hAnsi="宋体" w:eastAsia="宋体" w:cs="宋体"/>
          <w:color w:val="000"/>
          <w:sz w:val="28"/>
          <w:szCs w:val="28"/>
        </w:rPr>
        <w:t xml:space="preserve">　　为民服务的孺子牛、创新发展的拓荒牛、艰苦奋斗的老黄牛精神，同时坚持“考核+重点”，以县对乡镇的考核细化分解条线工作，以突出工作重点防止面面俱到，实现全年工作的守正创新，推层出新。计划重点做好的年度重点工作有：</w:t>
      </w:r>
    </w:p>
    <w:p>
      <w:pPr>
        <w:ind w:left="0" w:right="0" w:firstLine="560"/>
        <w:spacing w:before="450" w:after="450" w:line="312" w:lineRule="auto"/>
      </w:pPr>
      <w:r>
        <w:rPr>
          <w:rFonts w:ascii="宋体" w:hAnsi="宋体" w:eastAsia="宋体" w:cs="宋体"/>
          <w:color w:val="000"/>
          <w:sz w:val="28"/>
          <w:szCs w:val="28"/>
        </w:rPr>
        <w:t xml:space="preserve">　　1.宣传</w:t>
      </w:r>
    </w:p>
    <w:p>
      <w:pPr>
        <w:ind w:left="0" w:right="0" w:firstLine="560"/>
        <w:spacing w:before="450" w:after="450" w:line="312" w:lineRule="auto"/>
      </w:pPr>
      <w:r>
        <w:rPr>
          <w:rFonts w:ascii="宋体" w:hAnsi="宋体" w:eastAsia="宋体" w:cs="宋体"/>
          <w:color w:val="000"/>
          <w:sz w:val="28"/>
          <w:szCs w:val="28"/>
        </w:rPr>
        <w:t xml:space="preserve">　　一是全力打造“有礼XX人”，助力全国文明城市创建。以集镇为核心，各行政村为纽带，整合周五“联动创建日”，主题党日、全民清洁日、巾帼服务日、全民护河日等载体，党政主要领导亲自上阵，分路段，分区域，做好环境卫生、村居村貌、有礼劝导、停车秩序等工作，展现XX形象；二是抓好理论中心组学习，制定全年理论中心组学习计划，班子带头结合分管工作、专业知识、兴趣特长等开展系统学习，让交流更深入，分享更大众；三是创新8090宣讲，推出宣讲精品课程，推出精品骨干，聚焦中心工作，做好宣讲结合，让宣讲更生动有礼指数测评等工作，唱响好声音；四是写好XX故事，传播XX好声音。聚焦XX年度重点工作，凝聚各条线、各村力量，宣传XX发展的新事新人新风貌，年度多上专版、头版，多上大稿、特稿；五是创新宣传意识，形成宣传系统化，在外宣上充分挖掘本地优质资源，依托县级融媒体资源，争取省级及央视上稿；六是常态化播报午间广播；其实拍摄短视频宣传XX文旅特色，利用抖音、古韵XX、高合小喇叭、杏枫播报等载体，展现XX形象。</w:t>
      </w:r>
    </w:p>
    <w:p>
      <w:pPr>
        <w:ind w:left="0" w:right="0" w:firstLine="560"/>
        <w:spacing w:before="450" w:after="450" w:line="312" w:lineRule="auto"/>
      </w:pPr>
      <w:r>
        <w:rPr>
          <w:rFonts w:ascii="宋体" w:hAnsi="宋体" w:eastAsia="宋体" w:cs="宋体"/>
          <w:color w:val="000"/>
          <w:sz w:val="28"/>
          <w:szCs w:val="28"/>
        </w:rPr>
        <w:t xml:space="preserve">　　2.文化旅游</w:t>
      </w:r>
    </w:p>
    <w:p>
      <w:pPr>
        <w:ind w:left="0" w:right="0" w:firstLine="560"/>
        <w:spacing w:before="450" w:after="450" w:line="312" w:lineRule="auto"/>
      </w:pPr>
      <w:r>
        <w:rPr>
          <w:rFonts w:ascii="宋体" w:hAnsi="宋体" w:eastAsia="宋体" w:cs="宋体"/>
          <w:color w:val="000"/>
          <w:sz w:val="28"/>
          <w:szCs w:val="28"/>
        </w:rPr>
        <w:t xml:space="preserve">　　一是做好全域旅游推进工作，全年力争创成A级景区村9家，2A级景区村3家，3A级景区村3家，实现A级景区村覆盖率100%，争创石柱“问津雅舍”为等级民宿；二是打造风情小镇升级版，提升茗博园、霞山村国家级3A景区村的品位和档次，根据省级标准对现有环境实施进行提档升级，对省级风情小镇专家提出的整改意见进行“回头看”，对姚家源、高合、上下街、霞山等村庄文旅赋能，串点成线，打造金溪画廊文旅示范带；三是全力做好民生实事：年度完成9家文化礼堂覆盖任务，对高岭、举林、岩潭进行“两堂融合”基础性提升，实现文化礼堂全覆盖；四是聚焦建党100周年，做好“乡镇文艺一台戏”，围绕“水韵XX，豆香小镇”主题，展示文化新活力；五是深化一乡一节（第五届豆腐文化节），创新形式和载体，以豆腐宴主会场+分会场，以豆腐节“云直播”等形式，打开豆腐体验与营销的新模式；六是发挥文化站新功能，和第三方公司开展文化培训和讲座，内容新颖多面，不局限于文化舞蹈、排舞，可以开展化妆、摄影、写作、书画、非遗、朗诵、小品等多样形式，同时发掘各村更多文化爱好者，培养文艺骨干；七是围绕霞山乡村振兴美术馆、包山书院、徐塘书法村、姚家源香樟画、杨和明德书屋等特色点位进行深度宣传，打造新时代文明实践微联盟品牌；八是实施“走出去”战略，与各乡镇多交流，同时积极到外地学习取经，开拓视野，创新工作。</w:t>
      </w:r>
    </w:p>
    <w:p>
      <w:pPr>
        <w:ind w:left="0" w:right="0" w:firstLine="560"/>
        <w:spacing w:before="450" w:after="450" w:line="312" w:lineRule="auto"/>
      </w:pPr>
      <w:r>
        <w:rPr>
          <w:rFonts w:ascii="宋体" w:hAnsi="宋体" w:eastAsia="宋体" w:cs="宋体"/>
          <w:color w:val="000"/>
          <w:sz w:val="28"/>
          <w:szCs w:val="28"/>
        </w:rPr>
        <w:t xml:space="preserve">　　3.教育</w:t>
      </w:r>
    </w:p>
    <w:p>
      <w:pPr>
        <w:ind w:left="0" w:right="0" w:firstLine="560"/>
        <w:spacing w:before="450" w:after="450" w:line="312" w:lineRule="auto"/>
      </w:pPr>
      <w:r>
        <w:rPr>
          <w:rFonts w:ascii="宋体" w:hAnsi="宋体" w:eastAsia="宋体" w:cs="宋体"/>
          <w:color w:val="000"/>
          <w:sz w:val="28"/>
          <w:szCs w:val="28"/>
        </w:rPr>
        <w:t xml:space="preserve">　　一是关注推动XX中心幼儿园、花园“龙之梦”幼儿园建设进度，赋能基层教育品牌；二是深化XX中学非遗传承教学基地、霞田小学“留守夜校”品牌，与妇联、组织部、教育局、慈善机构、文旅、中国美院等探讨多方协作促进机制，创设乡村振兴特色基地；三是聚焦开化水库建设高岭、岩潭、举林等村的学生接送工作，精准对接XX至西坑口公交车班线时间，做好家属引导，避免校外私车接送，保障学生安全。</w:t>
      </w:r>
    </w:p>
    <w:p>
      <w:pPr>
        <w:ind w:left="0" w:right="0" w:firstLine="560"/>
        <w:spacing w:before="450" w:after="450" w:line="312" w:lineRule="auto"/>
      </w:pPr>
      <w:r>
        <w:rPr>
          <w:rFonts w:ascii="宋体" w:hAnsi="宋体" w:eastAsia="宋体" w:cs="宋体"/>
          <w:color w:val="000"/>
          <w:sz w:val="28"/>
          <w:szCs w:val="28"/>
        </w:rPr>
        <w:t xml:space="preserve">　　4.卫健</w:t>
      </w:r>
    </w:p>
    <w:p>
      <w:pPr>
        <w:ind w:left="0" w:right="0" w:firstLine="560"/>
        <w:spacing w:before="450" w:after="450" w:line="312" w:lineRule="auto"/>
      </w:pPr>
      <w:r>
        <w:rPr>
          <w:rFonts w:ascii="宋体" w:hAnsi="宋体" w:eastAsia="宋体" w:cs="宋体"/>
          <w:color w:val="000"/>
          <w:sz w:val="28"/>
          <w:szCs w:val="28"/>
        </w:rPr>
        <w:t xml:space="preserve">　　一是疫情防控的体系化、常态化推进机制的实施，实现“精密防控”；二是对秧畈、石川卫生室进行提升，以民生实事标准进行“回头看”；三是促进镇、村卫生院的合作交流，同时以“国卫”标准，做好力量融合，服务“两堂融合”，打造“暖医驿站”，打造“健康大讲堂”，“养生小课堂”。</w:t>
      </w:r>
    </w:p>
    <w:p>
      <w:pPr>
        <w:ind w:left="0" w:right="0" w:firstLine="560"/>
        <w:spacing w:before="450" w:after="450" w:line="312" w:lineRule="auto"/>
      </w:pPr>
      <w:r>
        <w:rPr>
          <w:rFonts w:ascii="黑体" w:hAnsi="黑体" w:eastAsia="黑体" w:cs="黑体"/>
          <w:color w:val="000000"/>
          <w:sz w:val="36"/>
          <w:szCs w:val="36"/>
          <w:b w:val="1"/>
          <w:bCs w:val="1"/>
        </w:rPr>
        <w:t xml:space="preserve">第6篇: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2025-05-01T17:49:05+08:00</dcterms:created>
  <dcterms:modified xsi:type="dcterms:W3CDTF">2025-05-01T17:49:05+08:00</dcterms:modified>
</cp:coreProperties>
</file>

<file path=docProps/custom.xml><?xml version="1.0" encoding="utf-8"?>
<Properties xmlns="http://schemas.openxmlformats.org/officeDocument/2006/custom-properties" xmlns:vt="http://schemas.openxmlformats.org/officeDocument/2006/docPropsVTypes"/>
</file>