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关于党的百年奋斗史专题研讨发言材料【六篇】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光阴似箭，党的成立已经100年了，我们在党的领导下不断繁荣富强。 以下是为大家整理的关于党的百年奋斗史专题研讨发言材料的文章6篇 ,欢迎品鉴！党的百年奋斗史专题研讨发言材料篇1　&gt;　一、谈学习体会　　我们党的百年历史是用鲜血、汗水、泪水、勇...</w:t>
      </w:r>
    </w:p>
    <w:p>
      <w:pPr>
        <w:ind w:left="0" w:right="0" w:firstLine="560"/>
        <w:spacing w:before="450" w:after="450" w:line="312" w:lineRule="auto"/>
      </w:pPr>
      <w:r>
        <w:rPr>
          <w:rFonts w:ascii="宋体" w:hAnsi="宋体" w:eastAsia="宋体" w:cs="宋体"/>
          <w:color w:val="000"/>
          <w:sz w:val="28"/>
          <w:szCs w:val="28"/>
        </w:rPr>
        <w:t xml:space="preserve">光阴似箭，党的成立已经100年了，我们在党的领导下不断繁荣富强。 以下是为大家整理的关于党的百年奋斗史专题研讨发言材料的文章6篇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党的百年奋斗史专题研讨发言材料篇1</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党的百年奋斗史专题研讨发言材料篇2</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党的百年奋斗史专题研讨发言材料篇3</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党的百年奋斗史专题研讨发言材料篇4</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党的百年奋斗史专题研讨发言材料篇5</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党的百年奋斗史专题研讨发言材料篇6</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2025-05-03T18:11:26+08:00</dcterms:created>
  <dcterms:modified xsi:type="dcterms:W3CDTF">2025-05-03T18:11:26+08:00</dcterms:modified>
</cp:coreProperties>
</file>

<file path=docProps/custom.xml><?xml version="1.0" encoding="utf-8"?>
<Properties xmlns="http://schemas.openxmlformats.org/officeDocument/2006/custom-properties" xmlns:vt="http://schemas.openxmlformats.org/officeDocument/2006/docPropsVTypes"/>
</file>