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村支部书记在镇务虚工作发言范文三篇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以下是为大家整理的关于村支部书记在镇务虚工作发言的文章3篇 ,欢迎品鉴！【篇1】村支部书记在镇务虚工作发言　　大家上午好！　　我是张家村的党支部书记...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以下是为大家整理的关于村支部书记在镇务虚工作发言的文章3篇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根据会议安排，下面我就新泉乡20xx年工作打算作个简要汇报，不妥之处，敬请批评指正。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　　一、20xx年工作思路</w:t>
      </w:r>
    </w:p>
    <w:p>
      <w:pPr>
        <w:ind w:left="0" w:right="0" w:firstLine="560"/>
        <w:spacing w:before="450" w:after="450" w:line="312" w:lineRule="auto"/>
      </w:pPr>
      <w:r>
        <w:rPr>
          <w:rFonts w:ascii="宋体" w:hAnsi="宋体" w:eastAsia="宋体" w:cs="宋体"/>
          <w:color w:val="000"/>
          <w:sz w:val="28"/>
          <w:szCs w:val="28"/>
        </w:rPr>
        <w:t xml:space="preserve">　　20xx年我乡工作思路是：紧紧围绕建设“五个芦溪”的总体要求，按照“坚持一个主战略不变：实施生态立乡、工业强乡、旅游旺乡、农业稳乡发展战略;紧抓四个目标不放松：抓经济建设不放松、抓全域旅游不放松、抓社会稳定不放松、抓基层党建不放松;依托五大平台谋发展：依托县工业园平台推进工业项目建设，依托武功山旅游大开发平台推进全域旅游建设，依托现有经济运行平台保证社会事业发展，依托环境综合治理平台推进生态环境保护，依托县多元融资平台保项目入库助推全乡经济社会发展;聚焦六大板块求突破”的总体布局，精心谋划，凝心聚力，大干实干快干，全力打造特色生态经济乡。</w:t>
      </w:r>
    </w:p>
    <w:p>
      <w:pPr>
        <w:ind w:left="0" w:right="0" w:firstLine="560"/>
        <w:spacing w:before="450" w:after="450" w:line="312" w:lineRule="auto"/>
      </w:pPr>
      <w:r>
        <w:rPr>
          <w:rFonts w:ascii="宋体" w:hAnsi="宋体" w:eastAsia="宋体" w:cs="宋体"/>
          <w:color w:val="000"/>
          <w:sz w:val="28"/>
          <w:szCs w:val="28"/>
        </w:rPr>
        <w:t xml:space="preserve">&gt;　　二、20xx年工作目标及打算</w:t>
      </w:r>
    </w:p>
    <w:p>
      <w:pPr>
        <w:ind w:left="0" w:right="0" w:firstLine="560"/>
        <w:spacing w:before="450" w:after="450" w:line="312" w:lineRule="auto"/>
      </w:pPr>
      <w:r>
        <w:rPr>
          <w:rFonts w:ascii="宋体" w:hAnsi="宋体" w:eastAsia="宋体" w:cs="宋体"/>
          <w:color w:val="000"/>
          <w:sz w:val="28"/>
          <w:szCs w:val="28"/>
        </w:rPr>
        <w:t xml:space="preserve">　　(一)抓招商、增效益，深入推进项目建设</w:t>
      </w:r>
    </w:p>
    <w:p>
      <w:pPr>
        <w:ind w:left="0" w:right="0" w:firstLine="560"/>
        <w:spacing w:before="450" w:after="450" w:line="312" w:lineRule="auto"/>
      </w:pPr>
      <w:r>
        <w:rPr>
          <w:rFonts w:ascii="宋体" w:hAnsi="宋体" w:eastAsia="宋体" w:cs="宋体"/>
          <w:color w:val="000"/>
          <w:sz w:val="28"/>
          <w:szCs w:val="28"/>
        </w:rPr>
        <w:t xml:space="preserve">　　做大做强传统产业，打造新型工业实力板块。围绕“水”字文章，加大对传统支柱产业投入，整合做大1-2个水品牌，努力将新泉打造成知名的矿泉水生产基地并发展产业链集群，实现项目建设“有依托有后劲”。围绕“园”字文章，借巢引凤，深入引进不少于2个5000万元企业落户县工业园，1家新型农产品加工企业落户宣风产业园，新增年纳税百万元以上企业3家。围绕“快”字文章，加快武功山旅游产品交易市场建设，完成第一期建设，启动第二期建设，努力将其打造成全市最大的旅游产品交易市场;加快安吉竹木厂房建设，实现今年5月一期投产，努力将其打造成全县最大的竹产品深加工企业;加快清鑫山泉水有限公司厂房建设，实现今年6月投产。加强对接在谈项目，争取未民食用菌培植项目、天龙竹木加工项目、新能源风电项目、月池度假小镇建设等一批项目开花结果。同时，出台招商引资激励措施，营造人人都参与招商，个个都为招商出力的局面。</w:t>
      </w:r>
    </w:p>
    <w:p>
      <w:pPr>
        <w:ind w:left="0" w:right="0" w:firstLine="560"/>
        <w:spacing w:before="450" w:after="450" w:line="312" w:lineRule="auto"/>
      </w:pPr>
      <w:r>
        <w:rPr>
          <w:rFonts w:ascii="宋体" w:hAnsi="宋体" w:eastAsia="宋体" w:cs="宋体"/>
          <w:color w:val="000"/>
          <w:sz w:val="28"/>
          <w:szCs w:val="28"/>
        </w:rPr>
        <w:t xml:space="preserve">　　(二)亮名片、优品质，深入推进生态旅游</w:t>
      </w:r>
    </w:p>
    <w:p>
      <w:pPr>
        <w:ind w:left="0" w:right="0" w:firstLine="560"/>
        <w:spacing w:before="450" w:after="450" w:line="312" w:lineRule="auto"/>
      </w:pPr>
      <w:r>
        <w:rPr>
          <w:rFonts w:ascii="宋体" w:hAnsi="宋体" w:eastAsia="宋体" w:cs="宋体"/>
          <w:color w:val="000"/>
          <w:sz w:val="28"/>
          <w:szCs w:val="28"/>
        </w:rPr>
        <w:t xml:space="preserve">　　做优做活全域旅游，打造生态养生魅力板块。发挥国家级生态乡镇的优势，做足“生态”文章，实现全域旅游“有颜值有卖点”。紧扣“山”的优势，擦亮“绿”的底色，加强生态环境和生态资源保护，全力打造十八湾省级森林公园景区，完善旅游规划，全力推进精品路线、户外路线、红色生态路线建设，注重挖掘红色故事、红色人物、历史典故，将生态和红色充分结合，实现1+1&gt;2的效果，结合千年古红豆杉群资源，在磨形开垦300亩果园并新建养生度假农庄，石蛙特色农庄，同时修复红军小道、红军碉堡，进一步完善景区基础设施，拓宽现有进入景区通道。积极打造生态休闲旅游项目，将众杰果业、红军战场遗址等结合打造成集休闲度假、瓜果采摘为一体的休闲小区。大力探索发展生态+集镇建设、生态+旅游开发、生态+宜居宜业，使蓝天、碧水、青山相互映衬，不止要“绿水青山”还要“金山银山”。</w:t>
      </w:r>
    </w:p>
    <w:p>
      <w:pPr>
        <w:ind w:left="0" w:right="0" w:firstLine="560"/>
        <w:spacing w:before="450" w:after="450" w:line="312" w:lineRule="auto"/>
      </w:pPr>
      <w:r>
        <w:rPr>
          <w:rFonts w:ascii="宋体" w:hAnsi="宋体" w:eastAsia="宋体" w:cs="宋体"/>
          <w:color w:val="000"/>
          <w:sz w:val="28"/>
          <w:szCs w:val="28"/>
        </w:rPr>
        <w:t xml:space="preserve">　　(三)抓规划、重配套，深入推进城乡建设</w:t>
      </w:r>
    </w:p>
    <w:p>
      <w:pPr>
        <w:ind w:left="0" w:right="0" w:firstLine="560"/>
        <w:spacing w:before="450" w:after="450" w:line="312" w:lineRule="auto"/>
      </w:pPr>
      <w:r>
        <w:rPr>
          <w:rFonts w:ascii="宋体" w:hAnsi="宋体" w:eastAsia="宋体" w:cs="宋体"/>
          <w:color w:val="000"/>
          <w:sz w:val="28"/>
          <w:szCs w:val="28"/>
        </w:rPr>
        <w:t xml:space="preserve">　　做美做亮集镇集群，打造豆腐小镇特色板块。按照《新泉乡20_-20_年总体规划》的要求，积极推进城镇建设，大力推进街道“硬化、净化、亮化、美化、绿化”五化工程建设。依托武功山旅游景区大开发，承接好九龙山景区新山门、停车场、商业街的开发与建设工作，启动集生产加工、文化商贸、休闲旅游为一体的豆腐小镇建设，新建豆腐生产加工展示体验馆和豆腐美食街，举办首届豆腐节，同时，整合全乡豆腐作坊，挖掘豆腐文化，拍摄宣传片，开发豆腐宴，打造1-2个豆腐精品品牌，实现豆腐小镇“有内涵有品位”。继续开展经营秩序集中整治，做好农贸市场搬迁工作。全面推进新农村建设，全力打造1-2个集中连片新农村示范点。深化城乡环卫一体化，完成生活垃圾处理“每村一亮点、最后全覆盖”工作，坚定不移地“美城乡、美生态”。</w:t>
      </w:r>
    </w:p>
    <w:p>
      <w:pPr>
        <w:ind w:left="0" w:right="0" w:firstLine="560"/>
        <w:spacing w:before="450" w:after="450" w:line="312" w:lineRule="auto"/>
      </w:pPr>
      <w:r>
        <w:rPr>
          <w:rFonts w:ascii="宋体" w:hAnsi="宋体" w:eastAsia="宋体" w:cs="宋体"/>
          <w:color w:val="000"/>
          <w:sz w:val="28"/>
          <w:szCs w:val="28"/>
        </w:rPr>
        <w:t xml:space="preserve">　　(四)抓产业、促增收，深入推进现代农业</w:t>
      </w:r>
    </w:p>
    <w:p>
      <w:pPr>
        <w:ind w:left="0" w:right="0" w:firstLine="560"/>
        <w:spacing w:before="450" w:after="450" w:line="312" w:lineRule="auto"/>
      </w:pPr>
      <w:r>
        <w:rPr>
          <w:rFonts w:ascii="宋体" w:hAnsi="宋体" w:eastAsia="宋体" w:cs="宋体"/>
          <w:color w:val="000"/>
          <w:sz w:val="28"/>
          <w:szCs w:val="28"/>
        </w:rPr>
        <w:t xml:space="preserve">　　做特做精新型农业，打造农业产业活力板块。投资400万元，整理土地1000亩，充分发挥山区优势，做足农业文章，加快农业经济转型步伐，按照“公司+基地+农户”的模式，大力引进新型农产品加工企业，推进农业产业化，延链补链，实现农业产业“有特色有前景”。进一步优化产业布局，重点发展蔬菜瓜果、中药材等产业。加快XX里500亩中药材种植基地建设进度，新造油茶林1000亩，推进农业规模化发展。在环境好、风景好的河坑村、XX里村，充分利用山水林木、农园田野、生活风情、历史人文等资源，积极发展众筹农业、休闲农业、民宿度假、康体健身等新业态，建设宜居宜业宜游的美好家园。</w:t>
      </w:r>
    </w:p>
    <w:p>
      <w:pPr>
        <w:ind w:left="0" w:right="0" w:firstLine="560"/>
        <w:spacing w:before="450" w:after="450" w:line="312" w:lineRule="auto"/>
      </w:pPr>
      <w:r>
        <w:rPr>
          <w:rFonts w:ascii="宋体" w:hAnsi="宋体" w:eastAsia="宋体" w:cs="宋体"/>
          <w:color w:val="000"/>
          <w:sz w:val="28"/>
          <w:szCs w:val="28"/>
        </w:rPr>
        <w:t xml:space="preserve">　　(五)抓和谐、保民生，深入推进社会建设</w:t>
      </w:r>
    </w:p>
    <w:p>
      <w:pPr>
        <w:ind w:left="0" w:right="0" w:firstLine="560"/>
        <w:spacing w:before="450" w:after="450" w:line="312" w:lineRule="auto"/>
      </w:pPr>
      <w:r>
        <w:rPr>
          <w:rFonts w:ascii="宋体" w:hAnsi="宋体" w:eastAsia="宋体" w:cs="宋体"/>
          <w:color w:val="000"/>
          <w:sz w:val="28"/>
          <w:szCs w:val="28"/>
        </w:rPr>
        <w:t xml:space="preserve">　　做实做稳社会民生，打造社会民生幸福版块。抓实脱贫攻坚，完成20xx年80户贫困户215人脱贫，杨家湾村退出十三五贫困村，推进扶贫产业发展，投入600万元扶贫资金做好杨家湾村易地扶贫集中安置点基础设施建设工作，加大社会民生侧供给，实现社会民生“有亮点有口碑”。加快推进袁河水生态综合治理项目，全面完成袁河新泉段防洪工程、堎下消力池和颜家坊防洪挡墙建设。做好石冲水厂管网延伸，铺设10公里引水管网，完成与水厂对接，确保正常供水。再建5个村级计生卫生服务室，实现11个村全覆盖。将文化站打造成群众休闲活动场所。狠抓综治信访、安全生产工作不放松，继续完善网格化管理，投资30万元，新建法律服务中心，推进“七五”普法工作。</w:t>
      </w:r>
    </w:p>
    <w:p>
      <w:pPr>
        <w:ind w:left="0" w:right="0" w:firstLine="560"/>
        <w:spacing w:before="450" w:after="450" w:line="312" w:lineRule="auto"/>
      </w:pPr>
      <w:r>
        <w:rPr>
          <w:rFonts w:ascii="宋体" w:hAnsi="宋体" w:eastAsia="宋体" w:cs="宋体"/>
          <w:color w:val="000"/>
          <w:sz w:val="28"/>
          <w:szCs w:val="28"/>
        </w:rPr>
        <w:t xml:space="preserve">　　(六)抓督导、强素质，深入推进自身建设</w:t>
      </w:r>
    </w:p>
    <w:p>
      <w:pPr>
        <w:ind w:left="0" w:right="0" w:firstLine="560"/>
        <w:spacing w:before="450" w:after="450" w:line="312" w:lineRule="auto"/>
      </w:pPr>
      <w:r>
        <w:rPr>
          <w:rFonts w:ascii="宋体" w:hAnsi="宋体" w:eastAsia="宋体" w:cs="宋体"/>
          <w:color w:val="000"/>
          <w:sz w:val="28"/>
          <w:szCs w:val="28"/>
        </w:rPr>
        <w:t xml:space="preserve">　　做常做严督促落实，打造机关干部清正版块。牢固树立“党建+”理念，把党建融入中心工作，着力全面加强党的建设，深化全面从严治党，把纪律挺在前面，扎实推进党风廉政建设和反腐败工作。以账单式管理为抓手，将抓督查抓落实作为核心内容，在重大项目、重点工程、重要任务中抓落实、求实效，以铁的纪律，保持“干”的本色，实现广大干部“有担当有作为”。强化“包干制”。对乡里重大项目、重点工程、重要任务，落实责任领导、责任单位、责任人，真包真干，真正落实。强化“督查制”。突出“常、严”俩字。组建乡专人专职队伍专门负责抓督查，严格标准、严厉措施、严肃纪律，形成督查工作的常态化，抓住关键不撒手、紧盯目标不松劲，切实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【篇3】村支部书记在镇务虚工作发言</w:t>
      </w:r>
    </w:p>
    <w:p>
      <w:pPr>
        <w:ind w:left="0" w:right="0" w:firstLine="560"/>
        <w:spacing w:before="450" w:after="450" w:line="312" w:lineRule="auto"/>
      </w:pPr>
      <w:r>
        <w:rPr>
          <w:rFonts w:ascii="宋体" w:hAnsi="宋体" w:eastAsia="宋体" w:cs="宋体"/>
          <w:color w:val="000"/>
          <w:sz w:val="28"/>
          <w:szCs w:val="28"/>
        </w:rPr>
        <w:t xml:space="preserve">　　各位领导、各位村（居）书记：</w:t>
      </w:r>
    </w:p>
    <w:p>
      <w:pPr>
        <w:ind w:left="0" w:right="0" w:firstLine="560"/>
        <w:spacing w:before="450" w:after="450" w:line="312" w:lineRule="auto"/>
      </w:pPr>
      <w:r>
        <w:rPr>
          <w:rFonts w:ascii="宋体" w:hAnsi="宋体" w:eastAsia="宋体" w:cs="宋体"/>
          <w:color w:val="000"/>
          <w:sz w:val="28"/>
          <w:szCs w:val="28"/>
        </w:rPr>
        <w:t xml:space="preserve">　　大家好！下面由我代表梅圳社区提出20xx年的工作部署和重点工作项目：</w:t>
      </w:r>
    </w:p>
    <w:p>
      <w:pPr>
        <w:ind w:left="0" w:right="0" w:firstLine="560"/>
        <w:spacing w:before="450" w:after="450" w:line="312" w:lineRule="auto"/>
      </w:pPr>
      <w:r>
        <w:rPr>
          <w:rFonts w:ascii="宋体" w:hAnsi="宋体" w:eastAsia="宋体" w:cs="宋体"/>
          <w:color w:val="000"/>
          <w:sz w:val="28"/>
          <w:szCs w:val="28"/>
        </w:rPr>
        <w:t xml:space="preserve">　　1、社区旧厂房的改造。梅圳社区计划对社区办公楼旁的地块进行升级改造，该地块的原有建筑物建于70年代，因日久失修，已成危房，经联社于20_年将原有建筑物拆除，平整土地。经过“两证合一”、税费减免、拼证更名后，在办理用地规划手续时，受到了西部片区控规的制约，至今还未能办理用地规划手续。从20_年平整地块开始，前后将近4个年头，规划手续一直停滞不前，严重影响了我经联社的收入，损害了集体经济，影响了社区党委的威信，因此我经联社迫切需要对该地块进行改造建设。根据20_年10月10日九江镇规划办公室《关于梅圳社区办公楼旁边地块的情况说明》的第四点：“在市政府尚未批复控规实施的情况下，先对地块进行“工改商”的可行性研究，并争取在控规中给予落实实际情况”的说明，现社区经过研究后计划在该地块建设停车场，故希望镇党委、政府在相关手续完善上，能够给予积极的支持和配合，以及充分利用各级各项优惠政策扶持上给予帮助和指导。</w:t>
      </w:r>
    </w:p>
    <w:p>
      <w:pPr>
        <w:ind w:left="0" w:right="0" w:firstLine="560"/>
        <w:spacing w:before="450" w:after="450" w:line="312" w:lineRule="auto"/>
      </w:pPr>
      <w:r>
        <w:rPr>
          <w:rFonts w:ascii="宋体" w:hAnsi="宋体" w:eastAsia="宋体" w:cs="宋体"/>
          <w:color w:val="000"/>
          <w:sz w:val="28"/>
          <w:szCs w:val="28"/>
        </w:rPr>
        <w:t xml:space="preserve">　　2、梅圳社区位于九江镇北部，村内有九樵路、龙高路和珠二环等三条镇级以上的道路，另有沙头至梅圳启航大道拟建中，交通十分便利。沿线道路，龙高路桥底、珠二环辅道等地经常出现偷倒建筑垃圾、工业废弃物的现象，造成环境面貌较差，与“生态宜居”格格不入。工业垃圾和建筑垃圾处置存在的问题：一是缺乏明确指引和监管，非法偷倒在路边的工业垃圾大多为一般工业固体废弃物，按相关法律法规的规定，固体废物的监管执法涉及多个部门，包括公安、住建、环保、城管等，住建部门是生活垃圾处理的行业主管部门，主要负责生活垃圾的清运和处理处置，环保部门重点监管有毒有害的工业危险废物和毒害性较小的严控废物，但对于一般工业固体废物及建筑垃圾的监管和处理上未能给予足够重视。所以，由于一般工业垃圾的处理缺乏指导性意见，企业对于如何处理这类垃圾感到困惑；二是监管不到位，按照相关法规，非法倾倒垃圾的监管涉及多个部门，包括公安、环保、交通、城管、住建等。但就垃圾偷倒问题，各部门的职责不清，存在相互推诿的现象。建议：1、制定相关垃圾的处置指引，为加强建筑垃圾和一般工业垃圾的监管及阻止日益严重的偷倒问题，建议制定工业垃圾及建筑垃圾管理细则，明确这两类垃圾的处置方式。2、加大违法成本，现有法律法规对偷倒垃圾行为人的处罚力度相当有限。20_年1月1日正式实施的《广东省城乡生活垃圾处理条例》规定，随意倾倒、抛撒、焚烧或者堆放垃圾的，对单位处以最高罚款5万元。以上条例对于偷倒建筑和工业垃圾的处罚措施和处罚力度有限，对偷倒行为最高处以5万元罚款的额度较轻，有时倾倒一车垃圾的利润远超过5万元，起不到震慑作用。因此建议应完善偷倒垃圾的法律处罚依据，对罚则进行更明确的细化、多样化和严厉化，提升处罚措施，提高罚款额度，将偷倒行为纳入企业和个人诚信体系；加大执法力度，一旦发现偷倒行为，及时执法处罚，并责令其清理干净沿路垃圾。</w:t>
      </w:r>
    </w:p>
    <w:p>
      <w:pPr>
        <w:ind w:left="0" w:right="0" w:firstLine="560"/>
        <w:spacing w:before="450" w:after="450" w:line="312" w:lineRule="auto"/>
      </w:pPr>
      <w:r>
        <w:rPr>
          <w:rFonts w:ascii="宋体" w:hAnsi="宋体" w:eastAsia="宋体" w:cs="宋体"/>
          <w:color w:val="000"/>
          <w:sz w:val="28"/>
          <w:szCs w:val="28"/>
        </w:rPr>
        <w:t xml:space="preserve">　　3、近年来，随着人民生活水平的不断提高，城市化进程不断加快，居民对改善生活环境、提高生活质量有着迫切的需求，这就要求我们转变思路，提高认识，以改变村周边“脏、乱、差”为着力点的村级公园建设作为提高生活质量的一种方式，村级公园是村文化建设的重要载体，是建设和谐社会、和谐农村的必备硬件，对于满足群众业余休闲娱乐的文化精神需求，积累社会文化底蕴，具有十分深远的意义，通过合理的规划村级公园建设，可充分利用闲置土地，增加绿量的同时，改变村以往老旧沉闷形象。村级公园建设的最终目的是惠及基层群众，但巧妇难为无米之炊，目前村级公园建设的资金主要靠经济社自筹，农村社区绿化水平的提升，需要市、区、镇、村各级的共同协作，尤其需要市、区、镇级资金和政策的扶持。区、镇两级政府政策倾斜，保证村级公园建设项目和绿化维护管理资金到位，势必可以进一步巩固绿化成果，，推动一系列绿色资源向基层倾斜，不断延伸公共文化服务的触角，逐步建立起惠及群众的公共文化服务体系。</w:t>
      </w:r>
    </w:p>
    <w:p>
      <w:pPr>
        <w:ind w:left="0" w:right="0" w:firstLine="560"/>
        <w:spacing w:before="450" w:after="450" w:line="312" w:lineRule="auto"/>
      </w:pPr>
      <w:r>
        <w:rPr>
          <w:rFonts w:ascii="宋体" w:hAnsi="宋体" w:eastAsia="宋体" w:cs="宋体"/>
          <w:color w:val="000"/>
          <w:sz w:val="28"/>
          <w:szCs w:val="28"/>
        </w:rPr>
        <w:t xml:space="preserve">　　4、配合做好上北大道和樵九路的改造。上北大道全长约1.5公里，是龙高路连接九樵路的主要道路，同时也是上北片四村居民群众出行的重要干道，经过多次沟通，得到党委政府的重视，上北大道将在近期进行实施提升改造，为此我社区专门召开相关会议，研究解决上北大道的规划和人行道、停车位的土地问题等，成立书记任组长，分管干部任副组长、沿线涉及的经济社社长任成员的工作小组，为顺利推进改造建设提供组织保障。在前期工作得到妥善解决后，我社区将工作重点转为抓宣传，力求舆论到位。考虑到道路升级改造暂时会对周边居民或商铺造成影响，我社区将会九江镇相关部门在网上和线下同时发出道路升级改造工程联合公告，并派出治安队员上门发放，使居民群众配合道路升级改造，提升周边环境，营造出全社会广泛关注、支持、参与的声势和氛围。在施工期间，社区将加强沿线的巡查，避免交通堵塞情况出现，加强监督，确保文明施工，不扰民，及时协调解决各类矛盾冲突，保障施工顺利进行。同时，我社区积极配合支持镇政府对樵九路商铺遮阳篷、招牌的改造，对辖区范围内的商户、集体物业铺位，做好商户和经济社的宣传教育工作，确保樵九路的改造能够顺利进行，按时完成。</w:t>
      </w:r>
    </w:p>
    <w:p>
      <w:pPr>
        <w:ind w:left="0" w:right="0" w:firstLine="560"/>
        <w:spacing w:before="450" w:after="450" w:line="312" w:lineRule="auto"/>
      </w:pPr>
      <w:r>
        <w:rPr>
          <w:rFonts w:ascii="宋体" w:hAnsi="宋体" w:eastAsia="宋体" w:cs="宋体"/>
          <w:color w:val="000"/>
          <w:sz w:val="28"/>
          <w:szCs w:val="28"/>
        </w:rPr>
        <w:t xml:space="preserve">　　5、根据镇党委政府的工作部署，我社区在20xx年在村边活化荷花塘改造工作中共改造了8口鱼塘，约10亩水面。由于我社区辖下经济社的鱼塘均在20xx年已经全部发包完，即使是部分有条件可以改造成荷花塘的鱼塘，都要经过塘主的考虑和同意才能进行改造，造成改造的鱼塘少，水面低。但也因为现时已经改造种植了荷花的鱼塘已经发包出去，让已经改造了的鱼塘有人管理，不至于后期没人打理，荷花自生自灭的情况出现，接下来，20_年社区继续根据镇党委政府的工作部署，进一步动员经济社开展村边塘活化荷花种植工作，亦希望党委政府在有条件升级改造成村级公园的鱼塘，给予资金和政策的扶持。</w:t>
      </w:r>
    </w:p>
    <w:p>
      <w:pPr>
        <w:ind w:left="0" w:right="0" w:firstLine="560"/>
        <w:spacing w:before="450" w:after="450" w:line="312" w:lineRule="auto"/>
      </w:pPr>
      <w:r>
        <w:rPr>
          <w:rFonts w:ascii="宋体" w:hAnsi="宋体" w:eastAsia="宋体" w:cs="宋体"/>
          <w:color w:val="000"/>
          <w:sz w:val="28"/>
          <w:szCs w:val="28"/>
        </w:rPr>
        <w:t xml:space="preserve">　　6、随着人民生活水平的不断提高，居民对提高生活质量有更高的要求，我社区结合自身实际，在今年9月份召开经济社社长会议，谈论如何提升村容村貌、如何规范管理车辆乱停乱放等相关的村居建设问题，经过谈论初步达成了共识，一是要规范车辆的停放，特别是外来车輛的停放问题，二是清理三边五角地、屋前屋后，三是乱堆放问题，四是对必要进行硬底化的地块进行硬底化。但因为资金和人力的问题上，没有得到充分的解决，该项工作在缓慢开展中，离预期目标仍有一段差距，希望党委政府在村居建设中不论是在资金上还是政策倾斜上，都能给予支持与指导。</w:t>
      </w:r>
    </w:p>
    <w:p>
      <w:pPr>
        <w:ind w:left="0" w:right="0" w:firstLine="560"/>
        <w:spacing w:before="450" w:after="450" w:line="312" w:lineRule="auto"/>
      </w:pPr>
      <w:r>
        <w:rPr>
          <w:rFonts w:ascii="宋体" w:hAnsi="宋体" w:eastAsia="宋体" w:cs="宋体"/>
          <w:color w:val="000"/>
          <w:sz w:val="28"/>
          <w:szCs w:val="28"/>
        </w:rPr>
        <w:t xml:space="preserve">　　7、目前，社区党委属下党支部17个，其中：梅圳社区服务中心党支部1个，“两新”支部6个，经济社支部10个。共有党员102名，其中经济社支部党员91名，“两新”支部党员11名。社区党委认真围绕贯彻执行党的路线、方针、政策及镇党委决议、决策和重大部署。根据党建工作总体安排，结合社区实际，着重抓党建工作并落到实处，不断健全党建工作例会，组织生活会、“三会一课”、书记讲党课等系列制度。把党建工作任务落实到每个班子成员身上，切实做到事事有人抓，人人有责任，件件有着落，形成齐心协力抓党建的浓厚氛围，凝心聚力促和谐的良好局面。今年以来，社区党委认真推进“党支部规范化建设”活动，严肃社区党的组织生活，始终坚持把“两学一做”学习教育作为党建工作的龙头任务，深入谋划布署学习计划，抓好日常教育。通过召开全体党员会仪、召开专题座谈会、谈心谈话、拉横幅、张贴标语等多渠道、多形式把“三会一课”基本制度做到常态化。通过学习《党章》和《中国共产党廉洁自律准则》、《中国共产党纪律处分条例》等党规，引导党员对党章有了更高更新的认识，对党员要求有了更加清新具体的理解，进一步提高思想认识，增强了对党的归属感，筑牢思想政治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2025-08-09T18:03:53+08:00</dcterms:created>
  <dcterms:modified xsi:type="dcterms:W3CDTF">2025-08-09T18:03:53+08:00</dcterms:modified>
</cp:coreProperties>
</file>

<file path=docProps/custom.xml><?xml version="1.0" encoding="utf-8"?>
<Properties xmlns="http://schemas.openxmlformats.org/officeDocument/2006/custom-properties" xmlns:vt="http://schemas.openxmlformats.org/officeDocument/2006/docPropsVTypes"/>
</file>