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202_年新疆发声亮剑发言稿例文(通用12篇)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,欢迎品鉴！第1篇: 20_年新...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第10篇: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第11篇: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