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202_民主生活会个人发言20篇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以下是为大家整理的关于20_民主生活会个人发言的文章20篇 ,欢迎品鉴！【篇一】20_民主生活会个人发言　　“七一”以后，全国广大基层党组织紧扣“学党史、悟思想、办实事、开新局”主题，按照“学史明理、学史...</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以下是为大家整理的关于20_民主生活会个人发言的文章20篇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【篇一】20_民主生活会个人发言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【篇四】20_民主生活会个人发言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习近平谈治国理政》第三卷，习近平总书记在党的十九届五中、六中全会上的重要讲话，周永开、张桂梅等先进典型事迹，做到反复研读、深入体会，并撰写了学习体会，在会前的学习研讨活动上进行了交流，进一步加深了认识理解、提高了思想站位。同时，自己认真对照市委巡视反馈意见，深入开展谈心谈话XX人次，广泛征求分管部门单位、联系点、区局集团XX系统等XX个单位意见建议，共征求到意见建议XX条，在此基础上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在去年专题民主生活会上，自己从4个方面查摆具体问题12个，制定了整改措施12条，目前已整改完成11条，正在整改1条，按照市委有关要求，在党组领导下，带领工作专班持续推进，已完成阶段性任务。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习近平关于XX系统工作论述摘编》以及习近平总书记在党的十九届五中、六中全会上的最新重要讲话，努力做到深学细研、知行合一，自觉运用党的创新理论指导实践、推动工作，担负起维护职工合法权益，竭诚服务职工的职责使命。20_年全年撰写学习体会XX篇、撰写读书笔记XX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XX次，党日活动XX次，讲专题党课XX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XX元提高到XX元;持续落实职工住院关爱慰问、大病救助、持卡会员专享救助保障等制度，20_年以来，共慰问住院职工XX人次，实施大病救助XX人，实施救助保障XX人，累计发放慰问金、救助金XX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XX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(一)理论学习有差距，对总书记的重要论述学得不深、悟得不透、用得不活，学思用贯通、知信行统一还不到位。</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关于XX系统工作的重要论述还不到位，在学习把握新时代民政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(二)对加强党的建设理解不深刻，抓党建带队伍促业务不够有力，强化XX系统政治属性引领职工听党话、跟党走不够到位</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(三)责任担当不够强烈，标准不高、抓落实盯得不紧，用心用情用力推动工作还不到位</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主题教育列出的二宫等活动阵地清理整顿问题，自己一直在党组领导下持续推进整改，但今年突发新冠肺炎疫情，为落实疫情防控要求和“六稳”“六保”任务，对阵地回收难题，存在“等一等、放一放、缓一缓”的观望态度和畏难情绪，协调各方抓好清理工作，主动出击、主动沟通、反复协调的精神不够自觉，在摸清XX系统资产家底、建立长远规划、完善管理制度等方面，打基础、利长远的用力还不足，缺乏“啃硬骨头”的精神和“攻山头”的作风。</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比如持续树立大抓基层的导向不坚决，一以贯之地抓好高校XX系统组织建立有欠缺，对高校系统独立法人实体存续状况及建会情况底数不清、情况不明，经市委巡视反馈后才责成教育XX系统进行全面排查发现。</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(四)维权服务职工招法不多、措施不实，满足职工群众获得感幸福感安全感还不到位</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比如在做好一线医务人员及家属保障工作中，对慰问品蔬菜水果配送关注多，对家属其他防疫方面需要考虑的不多，还是在成立督查推动专班，通过电话回访后才了解到，增加了这方面物品。</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w:t>
      </w:r>
    </w:p>
    <w:p>
      <w:pPr>
        <w:ind w:left="0" w:right="0" w:firstLine="560"/>
        <w:spacing w:before="450" w:after="450" w:line="312" w:lineRule="auto"/>
      </w:pPr>
      <w:r>
        <w:rPr>
          <w:rFonts w:ascii="宋体" w:hAnsi="宋体" w:eastAsia="宋体" w:cs="宋体"/>
          <w:color w:val="000"/>
          <w:sz w:val="28"/>
          <w:szCs w:val="28"/>
        </w:rPr>
        <w:t xml:space="preserve">　　(六)从严治党以上率下、全面从严不扎实，用制度管人，靠制度管事不到位</w:t>
      </w:r>
    </w:p>
    <w:p>
      <w:pPr>
        <w:ind w:left="0" w:right="0" w:firstLine="560"/>
        <w:spacing w:before="450" w:after="450" w:line="312" w:lineRule="auto"/>
      </w:pPr>
      <w:r>
        <w:rPr>
          <w:rFonts w:ascii="宋体" w:hAnsi="宋体" w:eastAsia="宋体" w:cs="宋体"/>
          <w:color w:val="000"/>
          <w:sz w:val="28"/>
          <w:szCs w:val="28"/>
        </w:rPr>
        <w:t xml:space="preserve">　　一是廉政风险监管不够。对新形势下廉政风险点排查控制重视不够、警惕性不强，直属单位资金管理、资金使用等权力集中，仍然存在廉洁风险，深刻汲取保险合作社违纪违法案件教训，及时“亡羊补牢”有欠缺，资金监管的制度机制建设不完善，定期检查、动态监控不及时，资金监管的方式、力度不够精准有力，建立资金风险防控体系还有待加强。</w:t>
      </w:r>
    </w:p>
    <w:p>
      <w:pPr>
        <w:ind w:left="0" w:right="0" w:firstLine="560"/>
        <w:spacing w:before="450" w:after="450" w:line="312" w:lineRule="auto"/>
      </w:pPr>
      <w:r>
        <w:rPr>
          <w:rFonts w:ascii="宋体" w:hAnsi="宋体" w:eastAsia="宋体" w:cs="宋体"/>
          <w:color w:val="000"/>
          <w:sz w:val="28"/>
          <w:szCs w:val="28"/>
        </w:rPr>
        <w:t xml:space="preserve">　　二是严字当头正风不够。落实全面从严治党“一岗双责”还没有完全到位，对分管干部全面从严、一严到底还远远不够，特别是对一些责任落实不到位、重点工作推动慢、服务职工不够好的党员干部，从严治党的责任链条压得不够实，谈话提醒多，板起脸来严厉批评、坚决问责少，对一些问题的处理上考虑情感、面子多，“铁面”“铁规”“铁腕”“铁心”纠治问题少，缺乏露头就打、打就狠打、打就打怕的狠劲，导致“习以为常”“不以为然”“得过且过”等作风顽疾还没有彻底根治。</w:t>
      </w:r>
    </w:p>
    <w:p>
      <w:pPr>
        <w:ind w:left="0" w:right="0" w:firstLine="560"/>
        <w:spacing w:before="450" w:after="450" w:line="312" w:lineRule="auto"/>
      </w:pPr>
      <w:r>
        <w:rPr>
          <w:rFonts w:ascii="宋体" w:hAnsi="宋体" w:eastAsia="宋体" w:cs="宋体"/>
          <w:color w:val="000"/>
          <w:sz w:val="28"/>
          <w:szCs w:val="28"/>
        </w:rPr>
        <w:t xml:space="preserve">　　三是以身作则巩固深化不够。压实安全生产责任还有差距，除完成传达学习、研究部署、带队检查等规定动作外，在抓严抓细安全责任制落实上下的功夫还不足，仍然出现个别直属单位安全管理不到位的现象。带头转作风还不够，特别是在贯彻落为基层减压减负的相关规定要求上，形式主义的问题还不同程度存在，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中共中央关于加强党的政治建设的意见》《关于巩固深化“不忘初心、牢记使命”主题教育成果的意见》，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2.强化政治担当。要从讲政治高度抓好分管工作，坚决不折不扣落实中央和市委决策部署，持续做好一线医务人员及家属保障等工作，围绕XX系统主责主业履行好XX系统各项维权服务工作职责。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关于XX系统工作的重要论述结合起来，与学习党史、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XX篇，通读书籍不少于XX本。</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XX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4.坚决涤除好人主义、破除形式主义。进一步加大对分管党员干部的教育和管理力度，坚持严管与厚爱相统一，做到敢管敢严、真管真严、长管常严;加强开展工作的跟踪问效，发现不担当不作为的问题坚决高悬问责利器、铁腕重拳。开展工作多考虑基层实际感受，进一步减少会议和发文数量，切实为基层减负松绑。</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【篇七】20_民主生活会个人发言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【篇八】20_民主生活会个人发言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【篇九】20_民主生活会个人发言</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【篇十】20_民主生活会个人发言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【篇十一】20_民主生活会个人发言</w:t>
      </w:r>
    </w:p>
    <w:p>
      <w:pPr>
        <w:ind w:left="0" w:right="0" w:firstLine="560"/>
        <w:spacing w:before="450" w:after="450" w:line="312" w:lineRule="auto"/>
      </w:pPr>
      <w:r>
        <w:rPr>
          <w:rFonts w:ascii="宋体" w:hAnsi="宋体" w:eastAsia="宋体" w:cs="宋体"/>
          <w:color w:val="000"/>
          <w:sz w:val="28"/>
          <w:szCs w:val="28"/>
        </w:rPr>
        <w:t xml:space="preserve">　　根据学校党委《关于认真开好巡视整改工作专题民主生活会的通知》、《关于开好作风建设专题民主生活会和组织生活会的通知》文件精神和基本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贯彻落实党的教育方针和省委重大决策部署方面存在的问题：执行和落实的标准不够高、不够严，存在着“只求过得去、不求过得硬”的思想，执行和落实的过程简单、机械，结合单位实际思考少，存在着“变通、折中”的现象。 </w:t>
      </w:r>
    </w:p>
    <w:p>
      <w:pPr>
        <w:ind w:left="0" w:right="0" w:firstLine="560"/>
        <w:spacing w:before="450" w:after="450" w:line="312" w:lineRule="auto"/>
      </w:pPr>
      <w:r>
        <w:rPr>
          <w:rFonts w:ascii="宋体" w:hAnsi="宋体" w:eastAsia="宋体" w:cs="宋体"/>
          <w:color w:val="000"/>
          <w:sz w:val="28"/>
          <w:szCs w:val="28"/>
        </w:rPr>
        <w:t xml:space="preserve">　　(三)基层党组织建设和干部队伍建设方面存在的问题：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落实中央八项规定精神与夯实作风建设方面存在的问题：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五)落实全面从严治党“两个责任”方面存在的问题：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(六)作风建设方面存在的问题：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民主生活会已完成规定议程，此次民主生活会，大家敞开思想、坦诚相见，开诚布公地开展了批评和自我批评，实事求是地提出了意见和建议，有交流、有交锋、有交心，有共识、有共振、有共勉，是一次严肃认真、民主团结、求真务实、富有成效的民主生活会，达到了统一思想、提高认识、增进团结的预期效果。总体来说，开得很好。一是思想认识到位。思想重视，认识提高，行动才能自觉，各位常委本着严肃求实的态度以及客观公正、善意批评、虚心接受的原则，紧密联系会议主题和工作实际，全面查摆自身问题，客观指出他人问题，既无刻意夸大，也无躲闪回避，达到了帮助别人、提高自己、推动进步的目的。二是原因分析透彻。大家不仅谈问题的具体表现，更注重深挖问题的实质，不避重就轻、不放过细微、不为问题找借口，更多从自身找原因，从主观查问题，尤其是能够针对自身思想和工作中存在的具体问题进行查摆剖析，促使自己在思想、能力和作风上取得重大进步。三是相互批评直接。各位常委本着出以公心、对同志负责的态度，推心置腹、坦诚相见，既当“靶子”虚心听取意见，也搭“梯子”积极开展批评，没有可以上纲上线、避实就虚，切实做到了讲原则、讲真话、讲要害，既开展了严肃的批评、提出了问题，也保持了加油鼓劲和谐，达到了团结—批评—团结的目的。四是整改措施具体。除了存在的问题，每位同志都还结合征求到的意见建议谈了整改方向，从全局工作着眼，从分管工作着手，从个人问题改起，体现了大家边查边改、立行立改的高度政治责任感。</w:t>
      </w:r>
    </w:p>
    <w:p>
      <w:pPr>
        <w:ind w:left="0" w:right="0" w:firstLine="560"/>
        <w:spacing w:before="450" w:after="450" w:line="312" w:lineRule="auto"/>
      </w:pPr>
      <w:r>
        <w:rPr>
          <w:rFonts w:ascii="宋体" w:hAnsi="宋体" w:eastAsia="宋体" w:cs="宋体"/>
          <w:color w:val="000"/>
          <w:sz w:val="28"/>
          <w:szCs w:val="28"/>
        </w:rPr>
        <w:t xml:space="preserve">　　刚才，指导组组长__对_们此次民主生活会作了点评，并就下阶段贯彻落实习近平新时代中国特色社会主义思想、党的十九大精神等做了再动员再部署，从提高政治站位、明确目标要求、加强组织领导三个方面对下阶段主题教育工作进行了全面安排，我们一定要认真学习，深刻领会，抓好落实。下面，围绕贯彻落实中央、省委部署要求，结合会议主题，结合巡回指导组工作职责，我就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　　一要着力提升政治站位。根据中央统一部署，我们是全市第一批参加主题教育的单位之一。当前，全面从严治党向纵深推进，全力打赢“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2025-05-03T08:48:56+08:00</dcterms:created>
  <dcterms:modified xsi:type="dcterms:W3CDTF">2025-05-03T08:48:56+08:00</dcterms:modified>
</cp:coreProperties>
</file>

<file path=docProps/custom.xml><?xml version="1.0" encoding="utf-8"?>
<Properties xmlns="http://schemas.openxmlformats.org/officeDocument/2006/custom-properties" xmlns:vt="http://schemas.openxmlformats.org/officeDocument/2006/docPropsVTypes"/>
</file>