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人大会议分组讨论发言(通用6篇)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汉语词汇，指就某一问题交换意见或进行辩论。延拓是指对数学问题中使用的不确定条件的详尽推导。 以下是为大家整理的关于人大会议分组讨论发言的文章6篇 ,欢迎品鉴！人大会议分组讨论发言篇1　　在听取各位代表发言后，靳...</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汉语词汇，指就某一问题交换意见或进行辩论。延拓是指对数学问题中使用的不确定条件的详尽推导。 以下是为大家整理的关于人大会议分组讨论发言的文章6篇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人大会议分组讨论发言篇1</w:t>
      </w:r>
    </w:p>
    <w:p>
      <w:pPr>
        <w:ind w:left="0" w:right="0" w:firstLine="560"/>
        <w:spacing w:before="450" w:after="450" w:line="312" w:lineRule="auto"/>
      </w:pPr>
      <w:r>
        <w:rPr>
          <w:rFonts w:ascii="宋体" w:hAnsi="宋体" w:eastAsia="宋体" w:cs="宋体"/>
          <w:color w:val="000"/>
          <w:sz w:val="28"/>
          <w:szCs w:val="28"/>
        </w:rPr>
        <w:t xml:space="preserve">　　在听取各位代表发言后，靳东对各位代表提出的宝贵的意见和建议进行了逐一答复。他说，过去五年，在县委、县政府领导班子的不懈努力下，全县各族群众发扬不甘落后、不愿落后、团结奋斗、争创一流的若尔盖精神，全县城乡面貌发生了翻天覆地、脱胎换骨的历史性变化，取得了大家都看得见、摸得着的伟大发展成就。但是发展不足、不均衡仍然是我县的显著特征，特别是近年来，通过扶贫开发和综合防治大骨节并牧民定居行动计划和“三百”示范工程，全县农牧区居民的\'生产生活条件发生了极大改善。成绩是值得大家肯定的，但是我们与灾后恢复重建县相比，我们的发展差距显然还很大;与周边牧区县相比，我们县有我们自身的发展优势，但其他牧区兄弟县也有他们自身的优势，我们的不足和差距也很多，也有很多困难要克服;从我县的内部情况来看，国省干道沿线的乡镇发展优于偏远乡镇，草原平原地带的乡镇发展优于高半山乡镇，原来相对落后的病区乡镇在近年来也优于其他非病区的乡镇。因此，我们要看到和正视差距，但不能畏惧和回避困难，必须要下真功夫、花大力气去解决这些问题，以永不懈耽永不松劲地工作作风和工作态度推动跨越发展，不断满足人民群众日益增长的物质文化需求。</w:t>
      </w:r>
    </w:p>
    <w:p>
      <w:pPr>
        <w:ind w:left="0" w:right="0" w:firstLine="560"/>
        <w:spacing w:before="450" w:after="450" w:line="312" w:lineRule="auto"/>
      </w:pPr>
      <w:r>
        <w:rPr>
          <w:rFonts w:ascii="宋体" w:hAnsi="宋体" w:eastAsia="宋体" w:cs="宋体"/>
          <w:color w:val="000"/>
          <w:sz w:val="28"/>
          <w:szCs w:val="28"/>
        </w:rPr>
        <w:t xml:space="preserve">　　靳东指出，各位代表都来自于农牧区基层，都是群众信任和选举出来的，你们就是要把广大基层群众的心声带到会上提出来，更好地促进和推动全县经济社会发展，同时要把会议精神和工作目标任务准确地传达到群众当中去。靳东强调，对于我们少数民族地区来说，抓发展的最主要动力就是要争取更多的倾斜政策和资金项目，以项目建设带动产业结构调整，促进发展方式的快速转变。希望各位代表在发展的车轮中不安于现状，不甘于落后，把你们提出的道路桥梁建设、防沙治沙等建议和意见转化成一个个项目建议书或可行性研究报告，纳入全县的投资项目储备库，便于我们逐一排队，源源不断地争取国家的项目和资金支持。今后一段时期，我们将把藏区建设项目、游牧民定居工程等民生工程资金更多地投向没有实施和没有完全覆盖“三大藏区民生工程”的偏远村寨、高半山村寨，既要注重对外旅游形象，更要统筹城乡、区域之间的协调发展，倾力描绘经济繁荣、生态永续、社会和谐、人民富裕的崭新画卷。</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人大会议分组讨论发言篇3</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x，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人大会议分组讨论发言篇4</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20**年取得的巨大成就。这一年，**发展质量高——纳入全省考核的7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w:t>
      </w:r>
    </w:p>
    <w:p>
      <w:pPr>
        <w:ind w:left="0" w:right="0" w:firstLine="560"/>
        <w:spacing w:before="450" w:after="450" w:line="312" w:lineRule="auto"/>
      </w:pPr>
      <w:r>
        <w:rPr>
          <w:rFonts w:ascii="宋体" w:hAnsi="宋体" w:eastAsia="宋体" w:cs="宋体"/>
          <w:color w:val="000"/>
          <w:sz w:val="28"/>
          <w:szCs w:val="28"/>
        </w:rPr>
        <w:t xml:space="preserve">　　《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w:t>
      </w:r>
    </w:p>
    <w:p>
      <w:pPr>
        <w:ind w:left="0" w:right="0" w:firstLine="560"/>
        <w:spacing w:before="450" w:after="450" w:line="312" w:lineRule="auto"/>
      </w:pPr>
      <w:r>
        <w:rPr>
          <w:rFonts w:ascii="宋体" w:hAnsi="宋体" w:eastAsia="宋体" w:cs="宋体"/>
          <w:color w:val="000"/>
          <w:sz w:val="28"/>
          <w:szCs w:val="28"/>
        </w:rPr>
        <w:t xml:space="preserve">　　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w:t>
      </w:r>
    </w:p>
    <w:p>
      <w:pPr>
        <w:ind w:left="0" w:right="0" w:firstLine="560"/>
        <w:spacing w:before="450" w:after="450" w:line="312" w:lineRule="auto"/>
      </w:pPr>
      <w:r>
        <w:rPr>
          <w:rFonts w:ascii="宋体" w:hAnsi="宋体" w:eastAsia="宋体" w:cs="宋体"/>
          <w:color w:val="000"/>
          <w:sz w:val="28"/>
          <w:szCs w:val="28"/>
        </w:rPr>
        <w:t xml:space="preserve">　　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2025-07-13T19:45:58+08:00</dcterms:created>
  <dcterms:modified xsi:type="dcterms:W3CDTF">2025-07-13T19:45:58+08:00</dcterms:modified>
</cp:coreProperties>
</file>

<file path=docProps/custom.xml><?xml version="1.0" encoding="utf-8"?>
<Properties xmlns="http://schemas.openxmlformats.org/officeDocument/2006/custom-properties" xmlns:vt="http://schemas.openxmlformats.org/officeDocument/2006/docPropsVTypes"/>
</file>