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人代会分组讨论发言(通用19篇)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《党的历史百篇小说》以党的90多年发展为序，以党的重大事件为线索，以不同时期的典型事例、历史人物和精彩故事为主线，全面回顾党的伟大历程和辉煌成就。 以下是为大家整理的关于人代会分组讨论发言的文章19篇 ,欢迎品鉴！【篇一】人代会分组讨论发言...</w:t>
      </w:r>
    </w:p>
    <w:p>
      <w:pPr>
        <w:ind w:left="0" w:right="0" w:firstLine="560"/>
        <w:spacing w:before="450" w:after="450" w:line="312" w:lineRule="auto"/>
      </w:pPr>
      <w:r>
        <w:rPr>
          <w:rFonts w:ascii="宋体" w:hAnsi="宋体" w:eastAsia="宋体" w:cs="宋体"/>
          <w:color w:val="000"/>
          <w:sz w:val="28"/>
          <w:szCs w:val="28"/>
        </w:rPr>
        <w:t xml:space="preserve">《党的历史百篇小说》以党的90多年发展为序，以党的重大事件为线索，以不同时期的典型事例、历史人物和精彩故事为主线，全面回顾党的伟大历程和辉煌成就。 以下是为大家整理的关于人代会分组讨论发言的文章19篇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【篇二】人代会分组讨论发言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【篇三】人代会分组讨论发言</w:t>
      </w:r>
    </w:p>
    <w:p>
      <w:pPr>
        <w:ind w:left="0" w:right="0" w:firstLine="560"/>
        <w:spacing w:before="450" w:after="450" w:line="312" w:lineRule="auto"/>
      </w:pPr>
      <w:r>
        <w:rPr>
          <w:rFonts w:ascii="宋体" w:hAnsi="宋体" w:eastAsia="宋体" w:cs="宋体"/>
          <w:color w:val="000"/>
          <w:sz w:val="28"/>
          <w:szCs w:val="28"/>
        </w:rPr>
        <w:t xml:space="preserve">　　政府工作报告充分体现了党的十八届四中全会的精神，体现了中央、省委和市委近期一系列的重大部署，实事求是地总结了过去一年全市经济社会发展所取得的成绩和宝贵经验，并深刻透彻地分析了当前形势，客观真实地指出了全市发展中面临的困难和存在的问题。同时也部署了新一年的工作重点，体现了全面建成小康社会要求和全省人民的期盼，系统全面、高度概括，对全市下步发展的指导非常有针对性，是一个鼓舞人心、催人奋进的好报告。</w:t>
      </w:r>
    </w:p>
    <w:p>
      <w:pPr>
        <w:ind w:left="0" w:right="0" w:firstLine="560"/>
        <w:spacing w:before="450" w:after="450" w:line="312" w:lineRule="auto"/>
      </w:pPr>
      <w:r>
        <w:rPr>
          <w:rFonts w:ascii="宋体" w:hAnsi="宋体" w:eastAsia="宋体" w:cs="宋体"/>
          <w:color w:val="000"/>
          <w:sz w:val="28"/>
          <w:szCs w:val="28"/>
        </w:rPr>
        <w:t xml:space="preserve">　　下一步，我们要把政府工作报告确定的各项目标任务落实好。</w:t>
      </w:r>
    </w:p>
    <w:p>
      <w:pPr>
        <w:ind w:left="0" w:right="0" w:firstLine="560"/>
        <w:spacing w:before="450" w:after="450" w:line="312" w:lineRule="auto"/>
      </w:pPr>
      <w:r>
        <w:rPr>
          <w:rFonts w:ascii="宋体" w:hAnsi="宋体" w:eastAsia="宋体" w:cs="宋体"/>
          <w:color w:val="000"/>
          <w:sz w:val="28"/>
          <w:szCs w:val="28"/>
        </w:rPr>
        <w:t xml:space="preserve">　　1、抓住重大机遇</w:t>
      </w:r>
    </w:p>
    <w:p>
      <w:pPr>
        <w:ind w:left="0" w:right="0" w:firstLine="560"/>
        <w:spacing w:before="450" w:after="450" w:line="312" w:lineRule="auto"/>
      </w:pPr>
      <w:r>
        <w:rPr>
          <w:rFonts w:ascii="宋体" w:hAnsi="宋体" w:eastAsia="宋体" w:cs="宋体"/>
          <w:color w:val="000"/>
          <w:sz w:val="28"/>
          <w:szCs w:val="28"/>
        </w:rPr>
        <w:t xml:space="preserve">　　长春市正处在城市转型升级的关键阶段，自我发展能力增强，我们必须抢抓机遇，必须通过改革创新促发展、促转型，必须把“创新发展、统筹发展、绿色发展、开放发展、安全发展”摆在更加突出的位置上来，努力在解放思想中实现新突破，在务实苦干中再创新辉煌。</w:t>
      </w:r>
    </w:p>
    <w:p>
      <w:pPr>
        <w:ind w:left="0" w:right="0" w:firstLine="560"/>
        <w:spacing w:before="450" w:after="450" w:line="312" w:lineRule="auto"/>
      </w:pPr>
      <w:r>
        <w:rPr>
          <w:rFonts w:ascii="宋体" w:hAnsi="宋体" w:eastAsia="宋体" w:cs="宋体"/>
          <w:color w:val="000"/>
          <w:sz w:val="28"/>
          <w:szCs w:val="28"/>
        </w:rPr>
        <w:t xml:space="preserve">　　2、贯彻依法治国方略</w:t>
      </w:r>
    </w:p>
    <w:p>
      <w:pPr>
        <w:ind w:left="0" w:right="0" w:firstLine="560"/>
        <w:spacing w:before="450" w:after="450" w:line="312" w:lineRule="auto"/>
      </w:pPr>
      <w:r>
        <w:rPr>
          <w:rFonts w:ascii="宋体" w:hAnsi="宋体" w:eastAsia="宋体" w:cs="宋体"/>
          <w:color w:val="000"/>
          <w:sz w:val="28"/>
          <w:szCs w:val="28"/>
        </w:rPr>
        <w:t xml:space="preserve">　　依法治国必当依法治市，依法治市必当依法行政，使城市治理能力得到进一步提升，突出抓好“法治长春”建设，创新社会治理体制，提升依法治市、依法行政水平。依法行政关键在落实，重点在行动。各级领导干部，各部门工作人员，要自觉反思和摒弃“一言堂、长官意志、行政命令”等传统领导及工作方式；要坚决剔除和治理各种“以言代法、以权压法、徇私枉法”等乱象；对于执法部门的同志来说，最为关键是要坚持严格规范公正文明执法，坚持依法决策，自觉接受监督。</w:t>
      </w:r>
    </w:p>
    <w:p>
      <w:pPr>
        <w:ind w:left="0" w:right="0" w:firstLine="560"/>
        <w:spacing w:before="450" w:after="450" w:line="312" w:lineRule="auto"/>
      </w:pPr>
      <w:r>
        <w:rPr>
          <w:rFonts w:ascii="宋体" w:hAnsi="宋体" w:eastAsia="宋体" w:cs="宋体"/>
          <w:color w:val="000"/>
          <w:sz w:val="28"/>
          <w:szCs w:val="28"/>
        </w:rPr>
        <w:t xml:space="preserve">　　3、坚决严惩腐败</w:t>
      </w:r>
    </w:p>
    <w:p>
      <w:pPr>
        <w:ind w:left="0" w:right="0" w:firstLine="560"/>
        <w:spacing w:before="450" w:after="450" w:line="312" w:lineRule="auto"/>
      </w:pPr>
      <w:r>
        <w:rPr>
          <w:rFonts w:ascii="宋体" w:hAnsi="宋体" w:eastAsia="宋体" w:cs="宋体"/>
          <w:color w:val="000"/>
          <w:sz w:val="28"/>
          <w:szCs w:val="28"/>
        </w:rPr>
        <w:t xml:space="preserve">　　要把从源头上预防和治理腐败同全市中心工作结合起来，同各部门的工作结合起来，还要同依靠和发展民主、健全法制结合起来。要大胆创新，以完善的制度建设剔除腐败滋生的土壤和条件。尤其在腐败滋生比较集中的管权、管钱、管人三个环节上，必须加大体制创新力度，减少腐败滋生蔓延的机会。要坚持党政齐抓共管，把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4、大力发展经济</w:t>
      </w:r>
    </w:p>
    <w:p>
      <w:pPr>
        <w:ind w:left="0" w:right="0" w:firstLine="560"/>
        <w:spacing w:before="450" w:after="450" w:line="312" w:lineRule="auto"/>
      </w:pPr>
      <w:r>
        <w:rPr>
          <w:rFonts w:ascii="宋体" w:hAnsi="宋体" w:eastAsia="宋体" w:cs="宋体"/>
          <w:color w:val="000"/>
          <w:sz w:val="28"/>
          <w:szCs w:val="28"/>
        </w:rPr>
        <w:t xml:space="preserve">　　从我市实际经济情况出发，尤其要在突出发展民营经济上率先突破，大力发展民营经济，激发我市民营经济的活力和创造力，提高经济的市场化程度。在推动科技创新、培育新的经济增长点上率先突破，在发展现代服务业上率先突破，在推进城镇化建设上率先突破，在深化改革、扩大开放上率先突破，在加快富民进程上率先突破，全力推进长春经济建设。</w:t>
      </w:r>
    </w:p>
    <w:p>
      <w:pPr>
        <w:ind w:left="0" w:right="0" w:firstLine="560"/>
        <w:spacing w:before="450" w:after="450" w:line="312" w:lineRule="auto"/>
      </w:pPr>
      <w:r>
        <w:rPr>
          <w:rFonts w:ascii="宋体" w:hAnsi="宋体" w:eastAsia="宋体" w:cs="宋体"/>
          <w:color w:val="000"/>
          <w:sz w:val="28"/>
          <w:szCs w:val="28"/>
        </w:rPr>
        <w:t xml:space="preserve">　　今年全市经济社会发展的主要预期目标是：地区生产总值增长10%，全口径财政收入增长11.5%，固定资产投资增长13%，规模以上工业增加值增长11%，服务业增加值增长10%，社会消费品零售总额增长10%，城镇居民人均可支配收入增长12%，农民人均纯收入增长13%，万元GDP能耗降低3%。在此基础上，逐</w:t>
      </w:r>
    </w:p>
    <w:p>
      <w:pPr>
        <w:ind w:left="0" w:right="0" w:firstLine="560"/>
        <w:spacing w:before="450" w:after="450" w:line="312" w:lineRule="auto"/>
      </w:pPr>
      <w:r>
        <w:rPr>
          <w:rFonts w:ascii="宋体" w:hAnsi="宋体" w:eastAsia="宋体" w:cs="宋体"/>
          <w:color w:val="000"/>
          <w:sz w:val="28"/>
          <w:szCs w:val="28"/>
        </w:rPr>
        <w:t xml:space="preserve">　　年发展，力争到20_年，与全国同步实现建成全面小康社会的宏伟目标。届时，一个更富庶、更开放、更美丽、更智慧、更幸福、更平安的和谐富裕长春将全面展现在世人面前！</w:t>
      </w:r>
    </w:p>
    <w:p>
      <w:pPr>
        <w:ind w:left="0" w:right="0" w:firstLine="560"/>
        <w:spacing w:before="450" w:after="450" w:line="312" w:lineRule="auto"/>
      </w:pPr>
      <w:r>
        <w:rPr>
          <w:rFonts w:ascii="宋体" w:hAnsi="宋体" w:eastAsia="宋体" w:cs="宋体"/>
          <w:color w:val="000"/>
          <w:sz w:val="28"/>
          <w:szCs w:val="28"/>
        </w:rPr>
        <w:t xml:space="preserve">　　5、着力改善民生</w:t>
      </w:r>
    </w:p>
    <w:p>
      <w:pPr>
        <w:ind w:left="0" w:right="0" w:firstLine="560"/>
        <w:spacing w:before="450" w:after="450" w:line="312" w:lineRule="auto"/>
      </w:pPr>
      <w:r>
        <w:rPr>
          <w:rFonts w:ascii="宋体" w:hAnsi="宋体" w:eastAsia="宋体" w:cs="宋体"/>
          <w:color w:val="000"/>
          <w:sz w:val="28"/>
          <w:szCs w:val="28"/>
        </w:rPr>
        <w:t xml:space="preserve">　　继续实施棚户区改造攻坚工程，力争用4年左右的时间基本完成建成区内176处成片棚户区、209块零星（夹馅）棚户区及危倒房改造，从而改善10.5万户居民的居住条件，从整体上提升城市面貌。</w:t>
      </w:r>
    </w:p>
    <w:p>
      <w:pPr>
        <w:ind w:left="0" w:right="0" w:firstLine="560"/>
        <w:spacing w:before="450" w:after="450" w:line="312" w:lineRule="auto"/>
      </w:pPr>
      <w:r>
        <w:rPr>
          <w:rFonts w:ascii="宋体" w:hAnsi="宋体" w:eastAsia="宋体" w:cs="宋体"/>
          <w:color w:val="000"/>
          <w:sz w:val="28"/>
          <w:szCs w:val="28"/>
        </w:rPr>
        <w:t xml:space="preserve">　　6、推进城市交通建设</w:t>
      </w:r>
    </w:p>
    <w:p>
      <w:pPr>
        <w:ind w:left="0" w:right="0" w:firstLine="560"/>
        <w:spacing w:before="450" w:after="450" w:line="312" w:lineRule="auto"/>
      </w:pPr>
      <w:r>
        <w:rPr>
          <w:rFonts w:ascii="宋体" w:hAnsi="宋体" w:eastAsia="宋体" w:cs="宋体"/>
          <w:color w:val="000"/>
          <w:sz w:val="28"/>
          <w:szCs w:val="28"/>
        </w:rPr>
        <w:t xml:space="preserve">　　继续保质保量地实施我市路网改造建设工程。目前，“两横三纵”快速路已经正式投入运行。同时，地铁</w:t>
      </w:r>
    </w:p>
    <w:p>
      <w:pPr>
        <w:ind w:left="0" w:right="0" w:firstLine="560"/>
        <w:spacing w:before="450" w:after="450" w:line="312" w:lineRule="auto"/>
      </w:pPr>
      <w:r>
        <w:rPr>
          <w:rFonts w:ascii="宋体" w:hAnsi="宋体" w:eastAsia="宋体" w:cs="宋体"/>
          <w:color w:val="000"/>
          <w:sz w:val="28"/>
          <w:szCs w:val="28"/>
        </w:rPr>
        <w:t xml:space="preserve">　　1、2号线正在加紧建设，地铁1号线计划20_年正式完工，地铁2号线计划20_年年底通车。另外，对我市交通道路的精细化设计还需要进一步完善，过街天桥、地下通道等行人安全通道还需进一步建设增加，公共自行车交通系统和智能公交系统等先进的公共交通技术亟待引进和运用到我市的公共交通系统中来，可以大大缓解和改善我市的交通拥堵情况。</w:t>
      </w:r>
    </w:p>
    <w:p>
      <w:pPr>
        <w:ind w:left="0" w:right="0" w:firstLine="560"/>
        <w:spacing w:before="450" w:after="450" w:line="312" w:lineRule="auto"/>
      </w:pPr>
      <w:r>
        <w:rPr>
          <w:rFonts w:ascii="宋体" w:hAnsi="宋体" w:eastAsia="宋体" w:cs="宋体"/>
          <w:color w:val="000"/>
          <w:sz w:val="28"/>
          <w:szCs w:val="28"/>
        </w:rPr>
        <w:t xml:space="preserve">　　7、改善城市环境</w:t>
      </w:r>
    </w:p>
    <w:p>
      <w:pPr>
        <w:ind w:left="0" w:right="0" w:firstLine="560"/>
        <w:spacing w:before="450" w:after="450" w:line="312" w:lineRule="auto"/>
      </w:pPr>
      <w:r>
        <w:rPr>
          <w:rFonts w:ascii="宋体" w:hAnsi="宋体" w:eastAsia="宋体" w:cs="宋体"/>
          <w:color w:val="000"/>
          <w:sz w:val="28"/>
          <w:szCs w:val="28"/>
        </w:rPr>
        <w:t xml:space="preserve">　　扩大实施城市绿化美化工程，为我市通过国家森林城考核验收蓄力。加大我市建设公园、城市绿地和植树造林的力度，同时，继续推进生活垃圾焚烧发电厂、餐厨垃圾处理厂建设。突出环境助民，实施天然气替代燃煤工程，从严整治城市扬尘和工业污染排放，加快淘汰黄标车、燃煤小锅炉，力争可吸入颗粒物（PM10）年均值下降10%左右。</w:t>
      </w:r>
    </w:p>
    <w:p>
      <w:pPr>
        <w:ind w:left="0" w:right="0" w:firstLine="560"/>
        <w:spacing w:before="450" w:after="450" w:line="312" w:lineRule="auto"/>
      </w:pPr>
      <w:r>
        <w:rPr>
          <w:rFonts w:ascii="宋体" w:hAnsi="宋体" w:eastAsia="宋体" w:cs="宋体"/>
          <w:color w:val="000"/>
          <w:sz w:val="28"/>
          <w:szCs w:val="28"/>
        </w:rPr>
        <w:t xml:space="preserve">　　8、深化教育改革</w:t>
      </w:r>
    </w:p>
    <w:p>
      <w:pPr>
        <w:ind w:left="0" w:right="0" w:firstLine="560"/>
        <w:spacing w:before="450" w:after="450" w:line="312" w:lineRule="auto"/>
      </w:pPr>
      <w:r>
        <w:rPr>
          <w:rFonts w:ascii="宋体" w:hAnsi="宋体" w:eastAsia="宋体" w:cs="宋体"/>
          <w:color w:val="000"/>
          <w:sz w:val="28"/>
          <w:szCs w:val="28"/>
        </w:rPr>
        <w:t xml:space="preserve">　　依托长春市现有资源，利用5年时间，基本建成与我市经济和社会发展相适应，规模适当、结构合理、教育质量和办学效益较高、各级各类教育协调发展的现代化教育体系；基本建立社会化、开放式、多层次、多形式的终身教育体系；推进教育均衡发展，加快发展职业教育、民办教育，深化教育改革，以教育信息化带动教育现代化，教育综合实力和现代化程度达到国内先进水平，使教育服务业成为长春市现代服务业的名牌行业，使长春市的教育服务业成为吉林省教育服务业的示范行业，把长春初步建设成为学习型城市和教育强市。</w:t>
      </w:r>
    </w:p>
    <w:p>
      <w:pPr>
        <w:ind w:left="0" w:right="0" w:firstLine="560"/>
        <w:spacing w:before="450" w:after="450" w:line="312" w:lineRule="auto"/>
      </w:pPr>
      <w:r>
        <w:rPr>
          <w:rFonts w:ascii="宋体" w:hAnsi="宋体" w:eastAsia="宋体" w:cs="宋体"/>
          <w:color w:val="000"/>
          <w:sz w:val="28"/>
          <w:szCs w:val="28"/>
        </w:rPr>
        <w:t xml:space="preserve">　　9、改善基层医疗卫生条件</w:t>
      </w:r>
    </w:p>
    <w:p>
      <w:pPr>
        <w:ind w:left="0" w:right="0" w:firstLine="560"/>
        <w:spacing w:before="450" w:after="450" w:line="312" w:lineRule="auto"/>
      </w:pPr>
      <w:r>
        <w:rPr>
          <w:rFonts w:ascii="宋体" w:hAnsi="宋体" w:eastAsia="宋体" w:cs="宋体"/>
          <w:color w:val="000"/>
          <w:sz w:val="28"/>
          <w:szCs w:val="28"/>
        </w:rPr>
        <w:t xml:space="preserve">　　继续加大医疗卫生体制改革力度，巩固和完善医疗保障制度，提高保障能力和水平，继续提升基层卫生组织的服务能力，加强体系建设。巩固社区卫生服务体系建设，不断提高服务能力和服务水平，提高社区卫生服务机构的利用率和患者的首诊率，继续巩固基本药物制度的实施，扩大公共卫生均等化服务，推进家庭医生制度的落实。</w:t>
      </w:r>
    </w:p>
    <w:p>
      <w:pPr>
        <w:ind w:left="0" w:right="0" w:firstLine="560"/>
        <w:spacing w:before="450" w:after="450" w:line="312" w:lineRule="auto"/>
      </w:pPr>
      <w:r>
        <w:rPr>
          <w:rFonts w:ascii="宋体" w:hAnsi="宋体" w:eastAsia="宋体" w:cs="宋体"/>
          <w:color w:val="000"/>
          <w:sz w:val="28"/>
          <w:szCs w:val="28"/>
        </w:rPr>
        <w:t xml:space="preserve">　　词说报告</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“三大千亿”投资计划：煤电化主导产业做大做强计划、战略新兴产业培育发展计划、传统产业改造提升计划。</w:t>
      </w:r>
    </w:p>
    <w:p>
      <w:pPr>
        <w:ind w:left="0" w:right="0" w:firstLine="560"/>
        <w:spacing w:before="450" w:after="450" w:line="312" w:lineRule="auto"/>
      </w:pPr>
      <w:r>
        <w:rPr>
          <w:rFonts w:ascii="宋体" w:hAnsi="宋体" w:eastAsia="宋体" w:cs="宋体"/>
          <w:color w:val="000"/>
          <w:sz w:val="28"/>
          <w:szCs w:val="28"/>
        </w:rPr>
        <w:t xml:space="preserve">　　“一堤六线”：标准化堤防和生命保障线、交通富民线、经济命脉线、生态景观线、特色城市线、文化展示线。</w:t>
      </w:r>
    </w:p>
    <w:p>
      <w:pPr>
        <w:ind w:left="0" w:right="0" w:firstLine="560"/>
        <w:spacing w:before="450" w:after="450" w:line="312" w:lineRule="auto"/>
      </w:pPr>
      <w:r>
        <w:rPr>
          <w:rFonts w:ascii="宋体" w:hAnsi="宋体" w:eastAsia="宋体" w:cs="宋体"/>
          <w:color w:val="000"/>
          <w:sz w:val="28"/>
          <w:szCs w:val="28"/>
        </w:rPr>
        <w:t xml:space="preserve">　　“一优三高”现代农业：优良品种和高新技术、高端市场、高效益。</w:t>
      </w:r>
    </w:p>
    <w:p>
      <w:pPr>
        <w:ind w:left="0" w:right="0" w:firstLine="560"/>
        <w:spacing w:before="450" w:after="450" w:line="312" w:lineRule="auto"/>
      </w:pPr>
      <w:r>
        <w:rPr>
          <w:rFonts w:ascii="宋体" w:hAnsi="宋体" w:eastAsia="宋体" w:cs="宋体"/>
          <w:color w:val="000"/>
          <w:sz w:val="28"/>
          <w:szCs w:val="28"/>
        </w:rPr>
        <w:t xml:space="preserve">　　“五优一新”产业：能源、化工、装备制造、新材料、特色农产品加工和高新技术产业。</w:t>
      </w:r>
    </w:p>
    <w:p>
      <w:pPr>
        <w:ind w:left="0" w:right="0" w:firstLine="560"/>
        <w:spacing w:before="450" w:after="450" w:line="312" w:lineRule="auto"/>
      </w:pPr>
      <w:r>
        <w:rPr>
          <w:rFonts w:ascii="宋体" w:hAnsi="宋体" w:eastAsia="宋体" w:cs="宋体"/>
          <w:color w:val="000"/>
          <w:sz w:val="28"/>
          <w:szCs w:val="28"/>
        </w:rPr>
        <w:t xml:space="preserve">　　招商引资“五项行动”：合作协议落实行动、产业园市专题招商招善行动、500强企业对接引进行动、市域合作对接行动和“两市”宣传推介行动。</w:t>
      </w:r>
    </w:p>
    <w:p>
      <w:pPr>
        <w:ind w:left="0" w:right="0" w:firstLine="560"/>
        <w:spacing w:before="450" w:after="450" w:line="312" w:lineRule="auto"/>
      </w:pPr>
      <w:r>
        <w:rPr>
          <w:rFonts w:ascii="宋体" w:hAnsi="宋体" w:eastAsia="宋体" w:cs="宋体"/>
          <w:color w:val="000"/>
          <w:sz w:val="28"/>
          <w:szCs w:val="28"/>
        </w:rPr>
        <w:t xml:space="preserve">　　数说报告</w:t>
      </w:r>
    </w:p>
    <w:p>
      <w:pPr>
        <w:ind w:left="0" w:right="0" w:firstLine="560"/>
        <w:spacing w:before="450" w:after="450" w:line="312" w:lineRule="auto"/>
      </w:pPr>
      <w:r>
        <w:rPr>
          <w:rFonts w:ascii="宋体" w:hAnsi="宋体" w:eastAsia="宋体" w:cs="宋体"/>
          <w:color w:val="000"/>
          <w:sz w:val="28"/>
          <w:szCs w:val="28"/>
        </w:rPr>
        <w:t xml:space="preserve">　　例如：2100亿元</w:t>
      </w:r>
    </w:p>
    <w:p>
      <w:pPr>
        <w:ind w:left="0" w:right="0" w:firstLine="560"/>
        <w:spacing w:before="450" w:after="450" w:line="312" w:lineRule="auto"/>
      </w:pPr>
      <w:r>
        <w:rPr>
          <w:rFonts w:ascii="宋体" w:hAnsi="宋体" w:eastAsia="宋体" w:cs="宋体"/>
          <w:color w:val="000"/>
          <w:sz w:val="28"/>
          <w:szCs w:val="28"/>
        </w:rPr>
        <w:t xml:space="preserve">　　我市连续五年实施民生计划，总投入2100亿元，占财政总支出的72.6%。220万人</w:t>
      </w:r>
    </w:p>
    <w:p>
      <w:pPr>
        <w:ind w:left="0" w:right="0" w:firstLine="560"/>
        <w:spacing w:before="450" w:after="450" w:line="312" w:lineRule="auto"/>
      </w:pPr>
      <w:r>
        <w:rPr>
          <w:rFonts w:ascii="宋体" w:hAnsi="宋体" w:eastAsia="宋体" w:cs="宋体"/>
          <w:color w:val="000"/>
          <w:sz w:val="28"/>
          <w:szCs w:val="28"/>
        </w:rPr>
        <w:t xml:space="preserve">　　我市提前一年实现农村人饮安全规划目标，220万群众喝上放心水。10年</w:t>
      </w:r>
    </w:p>
    <w:p>
      <w:pPr>
        <w:ind w:left="0" w:right="0" w:firstLine="560"/>
        <w:spacing w:before="450" w:after="450" w:line="312" w:lineRule="auto"/>
      </w:pPr>
      <w:r>
        <w:rPr>
          <w:rFonts w:ascii="宋体" w:hAnsi="宋体" w:eastAsia="宋体" w:cs="宋体"/>
          <w:color w:val="000"/>
          <w:sz w:val="28"/>
          <w:szCs w:val="28"/>
        </w:rPr>
        <w:t xml:space="preserve">　　我市提前10年实现新农保制度全覆盖。50.7%</w:t>
      </w:r>
    </w:p>
    <w:p>
      <w:pPr>
        <w:ind w:left="0" w:right="0" w:firstLine="560"/>
        <w:spacing w:before="450" w:after="450" w:line="312" w:lineRule="auto"/>
      </w:pPr>
      <w:r>
        <w:rPr>
          <w:rFonts w:ascii="宋体" w:hAnsi="宋体" w:eastAsia="宋体" w:cs="宋体"/>
          <w:color w:val="000"/>
          <w:sz w:val="28"/>
          <w:szCs w:val="28"/>
        </w:rPr>
        <w:t xml:space="preserve">　　20_年，全市城镇化率达50.7%，比20_年提高6.7个百分点。39600元和12400元</w:t>
      </w:r>
    </w:p>
    <w:p>
      <w:pPr>
        <w:ind w:left="0" w:right="0" w:firstLine="560"/>
        <w:spacing w:before="450" w:after="450" w:line="312" w:lineRule="auto"/>
      </w:pPr>
      <w:r>
        <w:rPr>
          <w:rFonts w:ascii="宋体" w:hAnsi="宋体" w:eastAsia="宋体" w:cs="宋体"/>
          <w:color w:val="000"/>
          <w:sz w:val="28"/>
          <w:szCs w:val="28"/>
        </w:rPr>
        <w:t xml:space="preserve">　　到20_年，城镇居民人均可支配收入、农民人均纯收入在20_年的基础上力争实现倍增，分别达到39600元、12400元。</w:t>
      </w:r>
    </w:p>
    <w:p>
      <w:pPr>
        <w:ind w:left="0" w:right="0" w:firstLine="560"/>
        <w:spacing w:before="450" w:after="450" w:line="312" w:lineRule="auto"/>
      </w:pPr>
      <w:r>
        <w:rPr>
          <w:rFonts w:ascii="宋体" w:hAnsi="宋体" w:eastAsia="宋体" w:cs="宋体"/>
          <w:color w:val="000"/>
          <w:sz w:val="28"/>
          <w:szCs w:val="28"/>
        </w:rPr>
        <w:t xml:space="preserve">　　1000个</w:t>
      </w:r>
    </w:p>
    <w:p>
      <w:pPr>
        <w:ind w:left="0" w:right="0" w:firstLine="560"/>
        <w:spacing w:before="450" w:after="450" w:line="312" w:lineRule="auto"/>
      </w:pPr>
      <w:r>
        <w:rPr>
          <w:rFonts w:ascii="宋体" w:hAnsi="宋体" w:eastAsia="宋体" w:cs="宋体"/>
          <w:color w:val="000"/>
          <w:sz w:val="28"/>
          <w:szCs w:val="28"/>
        </w:rPr>
        <w:t xml:space="preserve">　　未来五年将实施幸福村庄计划，改造建设1000个特色新村，实现道路、供排水、清洁能源、垃圾处理和优美环境“五到农家”，推动自然村向大村庄、小城镇集中，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推动文化科技嫁接、文化旅游交融、相关产业联动发展，力争文化产业增加值占到全市生产总值的4%。</w:t>
      </w:r>
    </w:p>
    <w:p>
      <w:pPr>
        <w:ind w:left="0" w:right="0" w:firstLine="560"/>
        <w:spacing w:before="450" w:after="450" w:line="312" w:lineRule="auto"/>
      </w:pPr>
      <w:r>
        <w:rPr>
          <w:rFonts w:ascii="宋体" w:hAnsi="宋体" w:eastAsia="宋体" w:cs="宋体"/>
          <w:color w:val="000"/>
          <w:sz w:val="28"/>
          <w:szCs w:val="28"/>
        </w:rPr>
        <w:t xml:space="preserve">　　500个</w:t>
      </w:r>
    </w:p>
    <w:p>
      <w:pPr>
        <w:ind w:left="0" w:right="0" w:firstLine="560"/>
        <w:spacing w:before="450" w:after="450" w:line="312" w:lineRule="auto"/>
      </w:pPr>
      <w:r>
        <w:rPr>
          <w:rFonts w:ascii="宋体" w:hAnsi="宋体" w:eastAsia="宋体" w:cs="宋体"/>
          <w:color w:val="000"/>
          <w:sz w:val="28"/>
          <w:szCs w:val="28"/>
        </w:rPr>
        <w:t xml:space="preserve">　　今年将启动500个贫困村整村推进、对口帮扶工作。</w:t>
      </w:r>
    </w:p>
    <w:p>
      <w:pPr>
        <w:ind w:left="0" w:right="0" w:firstLine="560"/>
        <w:spacing w:before="450" w:after="450" w:line="312" w:lineRule="auto"/>
      </w:pPr>
      <w:r>
        <w:rPr>
          <w:rFonts w:ascii="黑体" w:hAnsi="黑体" w:eastAsia="黑体" w:cs="黑体"/>
          <w:color w:val="000000"/>
          <w:sz w:val="36"/>
          <w:szCs w:val="36"/>
          <w:b w:val="1"/>
          <w:bCs w:val="1"/>
        </w:rPr>
        <w:t xml:space="preserve">【篇四】人代会分组讨论发言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【篇七】人代会分组讨论发言</w:t>
      </w:r>
    </w:p>
    <w:p>
      <w:pPr>
        <w:ind w:left="0" w:right="0" w:firstLine="560"/>
        <w:spacing w:before="450" w:after="450" w:line="312" w:lineRule="auto"/>
      </w:pPr>
      <w:r>
        <w:rPr>
          <w:rFonts w:ascii="宋体" w:hAnsi="宋体" w:eastAsia="宋体" w:cs="宋体"/>
          <w:color w:val="000"/>
          <w:sz w:val="28"/>
          <w:szCs w:val="28"/>
        </w:rPr>
        <w:t xml:space="preserve">　　回望百年党史，重温峥嵘岁月。这次党史学习教育之旅，形式新颖，内容丰富，可以说是一次精神洗礼之旅，一次心灵荡涤之旅，一次思想升华之旅，一次信仰坚定之旅。在XX红军烈士陵园，我感动于红军战士“视死忽如归”的忠贞不屈；在电影《XXXX》中，我震撼于革命烈士不惧牺牲以必胜信念保卫党中央的甘洒热血；在XX故居纪念馆，我感慨于XX同志追寻马克思主义真理之光远赴法国德国的脚步坚定从容；在微党课《XXXXXXXXXX》中，我感念于“为人民利益而死，就比泰山还重”的谆谆之语直抵人心。在这里我想结合这次党史学习经历，谈几点认识和体会。</w:t>
      </w:r>
    </w:p>
    <w:p>
      <w:pPr>
        <w:ind w:left="0" w:right="0" w:firstLine="560"/>
        <w:spacing w:before="450" w:after="450" w:line="312" w:lineRule="auto"/>
      </w:pPr>
      <w:r>
        <w:rPr>
          <w:rFonts w:ascii="宋体" w:hAnsi="宋体" w:eastAsia="宋体" w:cs="宋体"/>
          <w:color w:val="000"/>
          <w:sz w:val="28"/>
          <w:szCs w:val="28"/>
        </w:rPr>
        <w:t xml:space="preserve">　　一是在百年党史中，我感悟到坚定的理想信念是干事创业的精神支柱。理想信念犹如一团火，照亮干事创业的奋进路。无论处于什么时期，无论处于什么时代，干事创业只有起点，没有终点，从挽救民族危亡的水深火热中诞生，到抵抗外敌侵略的战火硝烟中浴血，从激情燃烧的建设中挺立，到改革开放的洪流中壮大，直至新时代如期实现第一个百年目标，乘势而上开启全面建设社会主义现代化国家。无数事实证明，在干事创业的奋进路上理想信念越是坚定，面对困难时，越能坚持到底，矢志不渝；面对风险时，越能未雨绸缪，化危为安；面对诱惑时，越能头脑清醒，保持定力；面对挑战时，越能迎难而上，勇往直前。相反，若是理想信念游移不定，飘渺虚浮，于个人而言，就容易萎靡不振，精神疲弱；于党员而言，就容易在同困难风险挑战的对垒中，缴械投降，举旗认输；于执政党而言，就容易犯战略性、颠覆性的错误。当前，我国进入了新发展阶段，正着力构建国际国内双循环的发展格局，重点领域和关键环节的改革任务依然艰巨，民生保障还有短板，生态环保任重道远，社会治理还有弱项，国际上正经历百年未有之大变局，周边局势敏感复杂，敌对势力加大打压力度，从贸易战、科技制裁，到三条岛链包围，无所不用其极。面对复杂的国内外局势，唯有点燃坚定的理想信念之火，焕发出一往无前的奋进活力，才能照亮干事创业的奋进路。</w:t>
      </w:r>
    </w:p>
    <w:p>
      <w:pPr>
        <w:ind w:left="0" w:right="0" w:firstLine="560"/>
        <w:spacing w:before="450" w:after="450" w:line="312" w:lineRule="auto"/>
      </w:pPr>
      <w:r>
        <w:rPr>
          <w:rFonts w:ascii="宋体" w:hAnsi="宋体" w:eastAsia="宋体" w:cs="宋体"/>
          <w:color w:val="000"/>
          <w:sz w:val="28"/>
          <w:szCs w:val="28"/>
        </w:rPr>
        <w:t xml:space="preserve">　　二是在百年党史中，我感悟到真挚的为民情怀是干事创业的动力源泉。从石库门到天安门，从望志路到复兴路，曾经的红船到如今的复兴号。一路走来，一路风雨，伟大的历史性成就，都源自于我们始终保持一颗赤子之心，与人民群众想在一起，干在一起，才能在遇到艰难险阻时，与群众一块苦，一块过，才能干事创业担使命，敢在人先又续征。什么是共产党人，共产党人就是始终心底无私天地宽，把人民过上好日子始终作为奋斗目标和干事创业的动力之源，宁愿马革裹尸还，也不愿苟且生。从全心全意为人民服务的雷锋，到为官一任，造福一方，遂了平生意的焦裕禄；从“青山处处埋忠骨，一腔热血洒高原”的孔繁森到“最美奋斗者”杨善洲；从全国优秀县委书记廖俊波到疫情中白衣为甲逆行出征的钟南山，可歌可泣的故事背后是人民利益高于一切的生动诠释，是坚持群众路线就是党的生命线的具体实践，是践行以人民为中心的最佳展现。当前，我国进入高质量发展阶段，改革发展稳定的任务依然繁重，要始终保持真挚的为民情怀，多提关系群众安危冷暖的方案，多献事关群众急难愁盼的计策。</w:t>
      </w:r>
    </w:p>
    <w:p>
      <w:pPr>
        <w:ind w:left="0" w:right="0" w:firstLine="560"/>
        <w:spacing w:before="450" w:after="450" w:line="312" w:lineRule="auto"/>
      </w:pPr>
      <w:r>
        <w:rPr>
          <w:rFonts w:ascii="宋体" w:hAnsi="宋体" w:eastAsia="宋体" w:cs="宋体"/>
          <w:color w:val="000"/>
          <w:sz w:val="28"/>
          <w:szCs w:val="28"/>
        </w:rPr>
        <w:t xml:space="preserve">　　三是在百年党史中，我感悟到过硬的工作作风是干事创业的重要法宝。毛泽东同志曾说：“发扬党的优良作风应对“糖衣炮弹”，习近平总书记也强调指出，必须做到作风过硬，把人民群众放在心中。作风问题关乎党的形象，关系人心向背，甚至关系着一个政党的生死存亡。回望百年党史正是因为我们党从成立之初始终保持过硬的作风，我们党才能不断的创业兴业，才能从一个只有二十多个党员的政党发展成一个拥有9100多万、480多万个基层党组织的世界第一大政党；我们才会落后时“虽九死其犹未诲”拼命找出路，建设时发出“宁可少活二十年，拼命也要拿下大油田”的铿锵誓言；改革时才会鸡毛也要飞上天，深圳才会崛起，浦东才会绽放；发展时才会宁可放弃国外高薪回国，几十年如一日把心血熬干，终使国之重器世界最大射电望远镜FAST惊艳世人。历史经验和无数事实一再表明，什么时候我们作风过硬，什么时候党和国家的事业才会“潮平两岸阔，风正一帆悬”，人民群众的利益就能得到有效维护；什么时候我们作风疲软，什么时候党和国家的事业就会遭遇“鸟蹄花落人何在，竹死桐枯凤不来”，人民群众的利益也会遭受损失。回望来时路，远眺前行路，通过这次党史学习教育之旅，我感受到不论我们身处什么样的岗位，做什么样的工作，都要锤炼过硬的作风，才能在干事创业中“风雨不动安如山”</w:t>
      </w:r>
    </w:p>
    <w:p>
      <w:pPr>
        <w:ind w:left="0" w:right="0" w:firstLine="560"/>
        <w:spacing w:before="450" w:after="450" w:line="312" w:lineRule="auto"/>
      </w:pPr>
      <w:r>
        <w:rPr>
          <w:rFonts w:ascii="宋体" w:hAnsi="宋体" w:eastAsia="宋体" w:cs="宋体"/>
          <w:color w:val="000"/>
          <w:sz w:val="28"/>
          <w:szCs w:val="28"/>
        </w:rPr>
        <w:t xml:space="preserve">　　四是在百年党史中，我感悟到强烈的使命担当是干事创业的活力之基。“黄金百战穿金甲，不破楼兰终不还”，回望百年党史，正是有了强烈的使命担当，我们才能在各种复杂形势下，保持永不懈怠的精神状态和一往无前的奋斗姿态，才能敢于面对困难而不被困难所打倒。才有了在满目疮痍，百废待兴的一穷二白上起笔初步建成社会主义经济体系；才有了数十年如一日坚守深山荒漠，攻关卫国重器；才有了在“黄沙遮天日，飞鸟无栖树”的荒漠沙地上创造“荒原变林海”的人间奇迹的赛罕坝；才有了挑战油田开发极限，宁肯把心血熬干，也要让油田稳产再高产的新时期铁人王启民。相反，如果不能保持强烈的使命担当，轻则工作拖沓，推诿塞责；重则错过事业发展的关键机遇，甚至失去锐意进取的奋进之心。当前，在两个一百年历史交汇关键节点，无论是服务群众的第一线，还是改革发展的最前沿，都要保持强烈的使命担当，紧紧围绕贯彻新发展理念、构建国际国内双循环新格局、推动高质量发展、深化供给侧机构性改革等重大决策部署，围绕疫情常态化防控、乡村振兴等重要工作，勇往直前，勇挑重担。</w:t>
      </w:r>
    </w:p>
    <w:p>
      <w:pPr>
        <w:ind w:left="0" w:right="0" w:firstLine="560"/>
        <w:spacing w:before="450" w:after="450" w:line="312" w:lineRule="auto"/>
      </w:pPr>
      <w:r>
        <w:rPr>
          <w:rFonts w:ascii="宋体" w:hAnsi="宋体" w:eastAsia="宋体" w:cs="宋体"/>
          <w:color w:val="000"/>
          <w:sz w:val="28"/>
          <w:szCs w:val="28"/>
        </w:rPr>
        <w:t xml:space="preserve">　　这次党史学习是一次难得的砥砺为民初心的机遇，是一次难得的坚定如磐信仰的契机，是一次难得的锤炼过硬本领的良机，可以说是正当其时，意义十分重大。习近平总书记在《党史学习教育动员大会上的讲话》中指出“学史明理、学史增信、学史崇德、学史力行”，为纪检监察机关深入开展党史学习教育指明了方向，提供了根本遵循，更坚定了我们“听党话、感党恩、跟党走”政治自觉、思想自觉和行动自觉，对此，要从以下几个方面发力：</w:t>
      </w:r>
    </w:p>
    <w:p>
      <w:pPr>
        <w:ind w:left="0" w:right="0" w:firstLine="560"/>
        <w:spacing w:before="450" w:after="450" w:line="312" w:lineRule="auto"/>
      </w:pPr>
      <w:r>
        <w:rPr>
          <w:rFonts w:ascii="宋体" w:hAnsi="宋体" w:eastAsia="宋体" w:cs="宋体"/>
          <w:color w:val="000"/>
          <w:sz w:val="28"/>
          <w:szCs w:val="28"/>
        </w:rPr>
        <w:t xml:space="preserve">　　一是前进路上要以开天辟地，敢为人先的磅礴气势攻坚克难。马克思主义基本原理指出，事物的发展是前进性和曲折性的统一，前进的路上必然荆棘丛生，险滩横行。当前，国内外局势复杂多变，无论深化改革，还是推进发展，纪检监察机关都将面临很多难啃的硬骨头，难涉的险滩。一方面要坚持制度发力，进一步完善XXXXXXX，强化XXXXXX政治监督职能，通过XXXXXX的XXXXXXX，为XX“十四五”规划开好局。</w:t>
      </w:r>
    </w:p>
    <w:p>
      <w:pPr>
        <w:ind w:left="0" w:right="0" w:firstLine="560"/>
        <w:spacing w:before="450" w:after="450" w:line="312" w:lineRule="auto"/>
      </w:pPr>
      <w:r>
        <w:rPr>
          <w:rFonts w:ascii="宋体" w:hAnsi="宋体" w:eastAsia="宋体" w:cs="宋体"/>
          <w:color w:val="000"/>
          <w:sz w:val="28"/>
          <w:szCs w:val="28"/>
        </w:rPr>
        <w:t xml:space="preserve">　　二是前进路上要以坚定理想，百折不饶的奋斗伟力开拓创新。40多年来经过亿万人胼手祇足的艰辛奋斗，从世界上GDP倒数到世界第二大经济体，我国综合国力，经济实力和科技实力显著增强。然而改革在很多领域突入了“无人区”，正所谓“征途未尽马蹄尽”，我们比任何时候都更加需要坚定理想，百折不挠的奋斗伟力来开拓创新，继续永葆“为中华民族谋复兴，为中国人民谋幸福”的初心。要始终保持坚定理想，百折不挠的奋斗伟力，紧紧围绕XX中心工作，聚焦XX改革发展前沿的大事、要事、难事，不怕困难，勇挑重担，做到“党委决策在哪里，XXXX就要跟到哪里”，真正把党史学习教育成效体现到高质量XXXX上来。</w:t>
      </w:r>
    </w:p>
    <w:p>
      <w:pPr>
        <w:ind w:left="0" w:right="0" w:firstLine="560"/>
        <w:spacing w:before="450" w:after="450" w:line="312" w:lineRule="auto"/>
      </w:pPr>
      <w:r>
        <w:rPr>
          <w:rFonts w:ascii="宋体" w:hAnsi="宋体" w:eastAsia="宋体" w:cs="宋体"/>
          <w:color w:val="000"/>
          <w:sz w:val="28"/>
          <w:szCs w:val="28"/>
        </w:rPr>
        <w:t xml:space="preserve">　　三是前进路上要以立党为公，忠诚为民的奉献精神为民服务。“求木之长者，必固其根本；欲流之远者，必浚其泉源”，人民是历史的创造者，是决定党和国家前途命运的根本力量。XXXXXXX要注重在工作中始终坚持以人民为中心的发展思想，在XXXXXX，驰而不惜XXXX，利剑高悬XXXX中发扬不怕苦，不怕累的奉献精神。要时刻聚焦人民群众冷暖安危，创新开展基层XXX整治，积极助力基层治理。积极开展“我为群众办实事”“XXXXX”等行动，真正帮助群众办成一批实事好事。</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【篇十】人代会分组讨论发言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【篇十三】人代会分组讨论发言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　　农业农村工作是全市社会经济发展工作的重要内容，无农不稳是国家一贯坚持的原则，随着人民生活水平的不断提高，优质农产品成为社会关注的热点。同时做为国家沿海开发战略的实施区域，市委、市政府全面提出了“争当沿海开发排头兵”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塑农委形象、兴务实之风、系百姓、创一流业绩”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　　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　　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五改”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　　三是注重质量农业建设档次，在完善现代农业质量上求突破。农产品质量是全社会十分关注的问题，随着人民生活水平的不断提高，对农产品的要求也越来越高，我们在农产品质量建设上注重四个方面的工作。第一狠抓“三品’申报。我市每年申报无公害农产品10个以上，并坚持对到期的无公害农产品产地和产品进行复查换证;第二加强产品检测，全年在市区11家农贸市场正常开展检测，各镇乡都有农产品检测站，同时加强基地“产品准出”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　　四是注重生态农业建设质量，在提高现代农业层次上求突破。生态农业是实现农业可持续发展的重要途径，功在当代，利在千秋。近年来，我委在生态农业建设上一是稳步推进绿化造林。到20_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　　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_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　　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双百对接工程”、研究生挂钩联系高效设施农业点、两百名农技人员开展科技入户工作、万名农民技能培训、科技三下乡和农技“110”、农技“12316”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绕机关效能，争创五星级机关，整合机关管理资源、优化机关管理要素、规范机关管理行为、改善机关运作方式，在全委干部职工上下，提升了服务理念、服务水平，改进了工作作风，工作效率和工作业绩、得到明显提高。20_、20_两年获得四星级机关称号，20_年获得五星级机关称号。第三、全面落实惠农政策。按照国家农资综合补贴，粮棉油种子补贴，农机补贴，农业资源开发，农业保险等惠农政策，详细研究实施细则，及时准确落实惠农政策，深受广大群众的欢迎。</w:t>
      </w:r>
    </w:p>
    <w:p>
      <w:pPr>
        <w:ind w:left="0" w:right="0" w:firstLine="560"/>
        <w:spacing w:before="450" w:after="450" w:line="312" w:lineRule="auto"/>
      </w:pPr>
      <w:r>
        <w:rPr>
          <w:rFonts w:ascii="宋体" w:hAnsi="宋体" w:eastAsia="宋体" w:cs="宋体"/>
          <w:color w:val="000"/>
          <w:sz w:val="28"/>
          <w:szCs w:val="28"/>
        </w:rPr>
        <w:t xml:space="preserve">　　虽然通过近几年的努力，取得了一定的成绩，但我们也清醒地认识到，我委还存在着一些亟待解决的问题，例如大棚设施农业如何高效、服务瓜果蔬菜产业的技术、面向基层服务主动服务等方面做得还不够。这次民主评议活动正是一次对我委这类现象的检查和鞭策，非常必要、非常及时。</w:t>
      </w:r>
    </w:p>
    <w:p>
      <w:pPr>
        <w:ind w:left="0" w:right="0" w:firstLine="560"/>
        <w:spacing w:before="450" w:after="450" w:line="312" w:lineRule="auto"/>
      </w:pPr>
      <w:r>
        <w:rPr>
          <w:rFonts w:ascii="宋体" w:hAnsi="宋体" w:eastAsia="宋体" w:cs="宋体"/>
          <w:color w:val="000"/>
          <w:sz w:val="28"/>
          <w:szCs w:val="28"/>
        </w:rPr>
        <w:t xml:space="preserve">　　我委一定以这次评议活动为契机，在市民评议领导小组的统一领导下，实施“三个强有力”，全面抓好迎评工作。</w:t>
      </w:r>
    </w:p>
    <w:p>
      <w:pPr>
        <w:ind w:left="0" w:right="0" w:firstLine="560"/>
        <w:spacing w:before="450" w:after="450" w:line="312" w:lineRule="auto"/>
      </w:pPr>
      <w:r>
        <w:rPr>
          <w:rFonts w:ascii="宋体" w:hAnsi="宋体" w:eastAsia="宋体" w:cs="宋体"/>
          <w:color w:val="000"/>
          <w:sz w:val="28"/>
          <w:szCs w:val="28"/>
        </w:rPr>
        <w:t xml:space="preserve">　　一是建立强有力的迎评活动领导班子。由我全面负责，分管党务的领导具体负责，班子其他成员为领导组成员，实行“一岗双职”，一手抓职能工作，一手抓迎评工作。领导组下设办公室，并抽调精兵强将充实迎评工作办公室力量。</w:t>
      </w:r>
    </w:p>
    <w:p>
      <w:pPr>
        <w:ind w:left="0" w:right="0" w:firstLine="560"/>
        <w:spacing w:before="450" w:after="450" w:line="312" w:lineRule="auto"/>
      </w:pPr>
      <w:r>
        <w:rPr>
          <w:rFonts w:ascii="宋体" w:hAnsi="宋体" w:eastAsia="宋体" w:cs="宋体"/>
          <w:color w:val="000"/>
          <w:sz w:val="28"/>
          <w:szCs w:val="28"/>
        </w:rPr>
        <w:t xml:space="preserve">　　二是采取强有力的措施落实迎评工作。具体做到：制定一个全面、系统的迎评工作方案;召开一次全委上下的迎评动员大会;召开一次农口人大代表、政协委员座谈会;召开一次设施农业基地、规模养殖典型等服务对象座谈会;组织一次廉政建设自查自纠活动;开展一个“下基层服务集中走访月”;组织机关干部进行一次自我剖析，实现自我提升;开展一次“实践科学发展，促进迎评工作”讨论会;党委召开一次民主生活会和党支部(党小组)召开一次专题组织生活会。</w:t>
      </w:r>
    </w:p>
    <w:p>
      <w:pPr>
        <w:ind w:left="0" w:right="0" w:firstLine="560"/>
        <w:spacing w:before="450" w:after="450" w:line="312" w:lineRule="auto"/>
      </w:pPr>
      <w:r>
        <w:rPr>
          <w:rFonts w:ascii="宋体" w:hAnsi="宋体" w:eastAsia="宋体" w:cs="宋体"/>
          <w:color w:val="000"/>
          <w:sz w:val="28"/>
          <w:szCs w:val="28"/>
        </w:rPr>
        <w:t xml:space="preserve">　　三是强有力地推进活动的深入开展。我们将派出迎评工作的序时进度表，逐项研究方案，逐项推动落实，做到每项工作都有部署、有落实、有检查、有成果。活动期间，领导小组将经常听取汇报，排出阶段性工作要求，有针对性地解决问题，确保迎评工作高标准、高质量地开展。通过政协民主评议，真正使农委干部精神面貌、工作干劲、自身形象得到一次大的提高，努力塑造农委为农服务、心系百姓、廉洁高效、依法行政的崭新形象，推动我市农业农村各项工作目标再上新台阶，让各级领导放心，让人民群众和社会各界满意。对在平时工作中以及民主评议中反映出的本单位或个人在履职情况、队伍建设、服务质量、廉政建设、制度建设和提案办理等方面的问题，我们将坚决查处和整改。在在这里，希望全市各部门、各镇乡和社会各界对农业农村工作进行监督。通过大家的共同努力，真正把农委建成：农业的智囊团、农业技术的发言人、农技推广的主战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【篇十五】人代会分组讨论发言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2025-05-02T17:45:14+08:00</dcterms:created>
  <dcterms:modified xsi:type="dcterms:W3CDTF">2025-05-02T17:45:14+08:00</dcterms:modified>
</cp:coreProperties>
</file>

<file path=docProps/custom.xml><?xml version="1.0" encoding="utf-8"?>
<Properties xmlns="http://schemas.openxmlformats.org/officeDocument/2006/custom-properties" xmlns:vt="http://schemas.openxmlformats.org/officeDocument/2006/docPropsVTypes"/>
</file>