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在“转作风、抓落实”专题组织生活会上的发言【三篇】</w:t>
      </w:r>
      <w:bookmarkEnd w:id="1"/>
    </w:p>
    <w:p>
      <w:pPr>
        <w:jc w:val="center"/>
        <w:spacing w:before="0" w:after="450"/>
      </w:pPr>
      <w:r>
        <w:rPr>
          <w:rFonts w:ascii="Arial" w:hAnsi="Arial" w:eastAsia="Arial" w:cs="Arial"/>
          <w:color w:val="999999"/>
          <w:sz w:val="20"/>
          <w:szCs w:val="20"/>
        </w:rPr>
        <w:t xml:space="preserve">来源：网络  作者：梦里花落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以下是为大家整理的关于在“转作风、抓落实”专题组织生活会上的发言的文章3篇 ,欢迎品鉴！第一篇: 在“转作风、抓落实”专题组织生活会上的发言　　...</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以下是为大家整理的关于在“转作风、抓落实”专题组织生活会上的发言的文章3篇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在“转作风、抓落实”专题组织生活会上的发言</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在“转作风、抓落实”专题组织生活会上的发言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深入学习领会、贯彻落实重要讲话精神，热烈庆祝的重要时刻，今天我们按照部署要求，利用半天时间召开了一次专题组织生活会。我以一名普通党员的身份，和大家一起过组织生活，一起交流思想、开展批评与自我批评，感到很有收获，很有意义，也很受教育启发。</w:t>
      </w:r>
    </w:p>
    <w:p>
      <w:pPr>
        <w:ind w:left="0" w:right="0" w:firstLine="560"/>
        <w:spacing w:before="450" w:after="450" w:line="312" w:lineRule="auto"/>
      </w:pPr>
      <w:r>
        <w:rPr>
          <w:rFonts w:ascii="宋体" w:hAnsi="宋体" w:eastAsia="宋体" w:cs="宋体"/>
          <w:color w:val="000"/>
          <w:sz w:val="28"/>
          <w:szCs w:val="28"/>
        </w:rPr>
        <w:t xml:space="preserve">　　召开组织生活会，是严肃党内政治生活的重要内容。《党章》明确规定：“每个党员，不论职务高低，都必须编入党的一个支部、小组或其他特定组织，参加党的组织生活，接受党内外群众的监督。”《关于新形势下党内政治生活的若干准则》明确要求，“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省、市出台的《机关（事业）单位党组织建设标准》也明确要求，“支部每半年召开1次党员组织生活会。党员领导干部以普通党员身份参加支部组织生活会。遇有重要情况，及时召开。”这些规定要求，为严肃党内政治生活、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　　今天这次专题组织生活会，是开展党史学习教育的一项规定动作。根据党史学习教育安排，今年“七一”前后，各基层党支部要聚焦做到“学史明理、学史增信、学史崇德、学史力行”，召开一次专题组织生活会。党支部班子要对照党章、《中国共产党党支部工作条例（试行）》和有关规定明确的职责任务，结合正在开展的“我为群众办实事”实践活动查摆存在的问题和不足。广大党员要对照合格党员标准、对照入党誓词、对照身边先进典型，联系实际进行党性分析，查找自身问题和不足。刚才，听了×书记的对照检查和大家的自我批评以及相互批评，我认为这次专题组织生活会开得比较成功，是一次严肃认真、民主团结、求真务实的组织生活会，达到了团结—批评—团结的目的，也充分印证了部机关和同志们扎实开展党史学习教育的良好成效。</w:t>
      </w:r>
    </w:p>
    <w:p>
      <w:pPr>
        <w:ind w:left="0" w:right="0" w:firstLine="560"/>
        <w:spacing w:before="450" w:after="450" w:line="312" w:lineRule="auto"/>
      </w:pPr>
      <w:r>
        <w:rPr>
          <w:rFonts w:ascii="宋体" w:hAnsi="宋体" w:eastAsia="宋体" w:cs="宋体"/>
          <w:color w:val="000"/>
          <w:sz w:val="28"/>
          <w:szCs w:val="28"/>
        </w:rPr>
        <w:t xml:space="preserve">　　开完会议只是走完了其中一步，更重要的任务是抓好存在问题的整改落实。在庆祝中国共产党成立100周年大会上，习近平总书记深刻指出：“在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组织部门作为管党治党的重要部门，在继续推进新时代党的建设新的伟大工程中，肩负着神圣职责、重要使命，一定要认真学习领会习近平总书记在庆祝中国共产党成立100周年大会上的重要讲话精神，牢记打铁必须自身硬的道理，增强全面从严治党永远在路上的政治自觉，在严格落实党的制度上走在前、作表率，围绕“讲政治、重公道、业务精、作风好”要求，建设模范部门、打造过硬队伍。</w:t>
      </w:r>
    </w:p>
    <w:p>
      <w:pPr>
        <w:ind w:left="0" w:right="0" w:firstLine="560"/>
        <w:spacing w:before="450" w:after="450" w:line="312" w:lineRule="auto"/>
      </w:pPr>
      <w:r>
        <w:rPr>
          <w:rFonts w:ascii="宋体" w:hAnsi="宋体" w:eastAsia="宋体" w:cs="宋体"/>
          <w:color w:val="000"/>
          <w:sz w:val="28"/>
          <w:szCs w:val="28"/>
        </w:rPr>
        <w:t xml:space="preserve">　　借此机会，我提三点要求，和大家共勉。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组织部门是党的政治机关，组织工作是党的政治工作。讲政治是组工干部的第一位要求。一要增强政治自觉。坚定党性立场，提高政治站位，在政治原则、大事大非问题上旗帜鲜明、立场坚定，不断提高政治判断力、政治领悟力、政治执行力，在任何时候、任何情况下，都要树牢“四个意识”、坚定“四个自信”、做到“两个维护”。二要强化政治担当。讲政治不能空喊口号、流于形式，必须以坚决态度、鲜明导向、管用举措，把党的政治建设摆在首位、落到基层。选拔干部要突出政治标准和政治考察，教育管理监督干部要突出政治纪律和政治规矩，基层组织建设要突出政治属性和政治功能，人才工作要注重政治引领和政治吸纳，把“以党的政治建设为统领”贯穿组织工作全过程各方面。三要严守政治纪律。组织部门地位特殊、岗位特殊、责任特殊，经常参与党委重大政策制定、重大问题研究，接触领导多、了解敏感信息多，要严格按原则办事、按政策办事、按程序办事、按规矩办事，严守政治纪律、组织纪律、廉洁纪律、群众纪律、工作纪律、生活纪律“六大纪律”，对违反纪律、破坏规矩的决不放过，对跑官要官、买官卖官的决不姑息，以实际行动让党委满意、干部满意、群众满意。</w:t>
      </w:r>
    </w:p>
    <w:p>
      <w:pPr>
        <w:ind w:left="0" w:right="0" w:firstLine="560"/>
        <w:spacing w:before="450" w:after="450" w:line="312" w:lineRule="auto"/>
      </w:pPr>
      <w:r>
        <w:rPr>
          <w:rFonts w:ascii="宋体" w:hAnsi="宋体" w:eastAsia="宋体" w:cs="宋体"/>
          <w:color w:val="000"/>
          <w:sz w:val="28"/>
          <w:szCs w:val="28"/>
        </w:rPr>
        <w:t xml:space="preserve">　　第二，要履职尽责有作为。今年是建党100周年，是实施“十四五”规划、开启全面建设社会主义现代化国家新征程的第一年，是县乡领导班子换届之年，大事多、要事多，实现“十四五”开门红、加快经济社会高质量发展的任务艰巨繁重，我们的每项工作都关系大局。今年的时间已经过半，成绩值得肯定，问题也不容忽视。对此，我们将专门召开部务会、组织工作推进会，对下步工作进行专题安排部署，这里不作过多强调。希望大家准确理解和把握中央、省、市、县委对党的建设和组织工作提出的新任务、新要求，向中心聚焦、为大局聚力，找准工作着力点、切入点和突破口，完善新思路、强化新举措，为全县高质量发展选贤任能、强基固本、聚才汇智。一要恪守公道正派。公道对待干部、公平评价干部、公正使用干部，坚持五湖四海、任人唯贤，绝不能“以人划线”、“以地域划线”，搞亲疏远近、团团伙伙。要坚持原则，敢于反映真实情况，敢于指出干部问题，敢于抵制不正之风，做到不为人情关系所缚，不为歪风邪气所扰，不为个人得失所困。二要提升素质能力。深入研究党要管党、全面从严治党规律，深入研究组织工作、干部工作、人才工作规律，着力提高熟悉规律、把握方向、分析大势、知人善任等方面的能力水平，在着力完善上下贯通、执行有力的组织体系，建设政治过硬、具备领导现代化建设能力的干部队伍，全方位培养、引进、用好人才等重点工作上持续用力、久久为功。三要自觉正风肃纪。坚持从严治部、从严律己、从严带队伍，全面落实“一岗双责”，加强风清气正政治机关建设，始终做到心有所守、身有所循、行有所止，树立清正廉洁、忠诚干净担当的良好形象。要自觉转变工作作风，坚决杜绝形式主义、官僚主义，夙兴夜寐、奋发作为，推动组织工作改革创新，出战斗力、出凝聚力、出生产力，为加快×高质量发展作出新贡献。</w:t>
      </w:r>
    </w:p>
    <w:p>
      <w:pPr>
        <w:ind w:left="0" w:right="0" w:firstLine="560"/>
        <w:spacing w:before="450" w:after="450" w:line="312" w:lineRule="auto"/>
      </w:pPr>
      <w:r>
        <w:rPr>
          <w:rFonts w:ascii="宋体" w:hAnsi="宋体" w:eastAsia="宋体" w:cs="宋体"/>
          <w:color w:val="000"/>
          <w:sz w:val="28"/>
          <w:szCs w:val="28"/>
        </w:rPr>
        <w:t xml:space="preserve">　　第三，要坚决防止“灯下黑”。推进基层党组织建设，组织部门不能只当裁判员，不当运动员，在加强部机关党的建设上更要走在前、作表率。一要把支部建设得更“强”。要坚持围绕中心、建设队伍、服务群众，扎实推进部机关支部标准化、规范化建设。党支部书记要认真履行好第一责任人责任，投入精力，示范带动，支部班子成员要发挥作用、形成合力，部领导班子成员要带头参加支部活动，充分调动全体党员的积极性、主动性和创造性，以标准化规范化建设为统领，积极创建讲政治、守纪律、负责任、有效率的模范机关。二要把组织生活抓得更“严”。必须用好组织生活这个经常性手段，坚持和运用好“三会一课”、民主生活会、组织生活会、民主评议党员、主题党日等基本制度，坚持完善制度和落实制度一体推进，持续提高组织生活质量。三要把党员教育落得更“实”。带头推进“两学一做”学习教育常态化制度化，巩固深化“不忘初心、牢记使命”主题教育成果，扎实开展党史学习教育，重点组织开展好部史部风学习教育，定期谋划和组织重温入党誓词、谈心谈话、志愿服务、政治生日等活动，把组织部门政治坚定、公道正派等优良传统和作风传承好、发扬好。常态化组织开展人文关怀和健康向上的文体活动，增强党员归属感，提升部门凝聚力。</w:t>
      </w:r>
    </w:p>
    <w:p>
      <w:pPr>
        <w:ind w:left="0" w:right="0" w:firstLine="560"/>
        <w:spacing w:before="450" w:after="450" w:line="312" w:lineRule="auto"/>
      </w:pPr>
      <w:r>
        <w:rPr>
          <w:rFonts w:ascii="黑体" w:hAnsi="黑体" w:eastAsia="黑体" w:cs="黑体"/>
          <w:color w:val="000000"/>
          <w:sz w:val="36"/>
          <w:szCs w:val="36"/>
          <w:b w:val="1"/>
          <w:bCs w:val="1"/>
        </w:rPr>
        <w:t xml:space="preserve">第三篇: 在“转作风、抓落实”专题组织生活会上的发言</w:t>
      </w:r>
    </w:p>
    <w:p>
      <w:pPr>
        <w:ind w:left="0" w:right="0" w:firstLine="560"/>
        <w:spacing w:before="450" w:after="450" w:line="312" w:lineRule="auto"/>
      </w:pPr>
      <w:r>
        <w:rPr>
          <w:rFonts w:ascii="宋体" w:hAnsi="宋体" w:eastAsia="宋体" w:cs="宋体"/>
          <w:color w:val="000"/>
          <w:sz w:val="28"/>
          <w:szCs w:val="28"/>
        </w:rPr>
        <w:t xml:space="preserve">　　为推动全面从严治党向基层延伸，巩固拓展党的群众路线教育实践活动和“三严三实”专题教育成果，进一步解决党员队伍在思想、组织、作风、纪律等方面存在的问题，保持发展党的先进性和纯洁性，党中央决定，在全体党员中开展“两学一做”学习教育。</w:t>
      </w:r>
    </w:p>
    <w:p>
      <w:pPr>
        <w:ind w:left="0" w:right="0" w:firstLine="560"/>
        <w:spacing w:before="450" w:after="450" w:line="312" w:lineRule="auto"/>
      </w:pPr>
      <w:r>
        <w:rPr>
          <w:rFonts w:ascii="宋体" w:hAnsi="宋体" w:eastAsia="宋体" w:cs="宋体"/>
          <w:color w:val="000"/>
          <w:sz w:val="28"/>
          <w:szCs w:val="28"/>
        </w:rPr>
        <w:t xml:space="preserve">　　开展“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三、“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2025-06-21T03:53:48+08:00</dcterms:created>
  <dcterms:modified xsi:type="dcterms:W3CDTF">2025-06-21T03:53:48+08:00</dcterms:modified>
</cp:coreProperties>
</file>

<file path=docProps/custom.xml><?xml version="1.0" encoding="utf-8"?>
<Properties xmlns="http://schemas.openxmlformats.org/officeDocument/2006/custom-properties" xmlns:vt="http://schemas.openxmlformats.org/officeDocument/2006/docPropsVTypes"/>
</file>