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立足岗位谈担当传承经验谋发展研讨交流发言材料范文(通用3篇)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tǎo，汉语词语，意思是研究探讨。以下是小编整理的立足岗位谈担当传承经验谋发展研讨交流发言材料范文(通用3篇)，仅供参考，大家一起来看看吧。立足岗位谈担当传承经验谋发展研讨交流发言材料篇1　　通过“不忘初心、牢记使命”主题...</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tǎo，汉语词语，意思是研究探讨。以下是小编整理的立足岗位谈担当传承经验谋发展研讨交流发言材料范文(通用3篇)，仅供参考，大家一起来看看吧。[_TAG_h2]立足岗位谈担当传承经验谋发展研讨交流发言材料篇1</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通过“不忘初心、牢记使命”主题教育学习，我体会最深的就是：干预担当是一种责任、一种精神、更是一种能力，是党的干部必须具备的基本素质，也是好干部的一条重要标准。</w:t>
      </w:r>
    </w:p>
    <w:p>
      <w:pPr>
        <w:ind w:left="0" w:right="0" w:firstLine="560"/>
        <w:spacing w:before="450" w:after="450" w:line="312" w:lineRule="auto"/>
      </w:pPr>
      <w:r>
        <w:rPr>
          <w:rFonts w:ascii="宋体" w:hAnsi="宋体" w:eastAsia="宋体" w:cs="宋体"/>
          <w:color w:val="000"/>
          <w:sz w:val="28"/>
          <w:szCs w:val="28"/>
        </w:rPr>
        <w:t xml:space="preserve">　　一是党性原则要强。要有坚定的理想信念，习近平总书记指数，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w:t>
      </w:r>
    </w:p>
    <w:p>
      <w:pPr>
        <w:ind w:left="0" w:right="0" w:firstLine="560"/>
        <w:spacing w:before="450" w:after="450" w:line="312" w:lineRule="auto"/>
      </w:pPr>
      <w:r>
        <w:rPr>
          <w:rFonts w:ascii="宋体" w:hAnsi="宋体" w:eastAsia="宋体" w:cs="宋体"/>
          <w:color w:val="000"/>
          <w:sz w:val="28"/>
          <w:szCs w:val="28"/>
        </w:rPr>
        <w:t xml:space="preserve">　　二是能力水平要高。干预担当必须要有真本事、真本领，没有能力和智慧，敢于担当的结果可能会事与愿违。要准确把握上级的正常取向，把上级精神吃透用活，必须学会按照客观规律和科学规律办事。正确对待不同意见的声音，要善于运用批评和自我批评的武器，自我检讨。</w:t>
      </w:r>
    </w:p>
    <w:p>
      <w:pPr>
        <w:ind w:left="0" w:right="0" w:firstLine="560"/>
        <w:spacing w:before="450" w:after="450" w:line="312" w:lineRule="auto"/>
      </w:pPr>
      <w:r>
        <w:rPr>
          <w:rFonts w:ascii="宋体" w:hAnsi="宋体" w:eastAsia="宋体" w:cs="宋体"/>
          <w:color w:val="000"/>
          <w:sz w:val="28"/>
          <w:szCs w:val="28"/>
        </w:rPr>
        <w:t xml:space="preserve">　　三是工作作风要硬。勇于担当，离不开优良的作风。我们要必须对自身的作风建设提出更高的要求，凡是要求别人做的，自己天妖带头做好，凡是要求下面做到的，自己首先要当表率。要把各项工作的落实摆在重中之重的位置，所有的工作要认真、细致的按时完成，把各项文件落实到具体、实际行动中。要做到廉洁自律，不折不扣地落实党员领导干部廉洁从业的若干规定，筑牢拒腐防变的思想防线，清白做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　　我觉得敢于担当，不是一句承诺、一声口号，而是在遇到任何困难重要的工作、发生重要事件时，充分发挥“主心骨”作用，亲自上阵，带头冲锋，在困境中找出路、在困难中找办法，确保各项工作扎扎实实向前推进。</w:t>
      </w:r>
    </w:p>
    <w:p>
      <w:pPr>
        <w:ind w:left="0" w:right="0" w:firstLine="560"/>
        <w:spacing w:before="450" w:after="450" w:line="312" w:lineRule="auto"/>
      </w:pPr>
      <w:r>
        <w:rPr>
          <w:rFonts w:ascii="黑体" w:hAnsi="黑体" w:eastAsia="黑体" w:cs="黑体"/>
          <w:color w:val="000000"/>
          <w:sz w:val="36"/>
          <w:szCs w:val="36"/>
          <w:b w:val="1"/>
          <w:bCs w:val="1"/>
        </w:rPr>
        <w:t xml:space="preserve">立足岗位谈担当传承经验谋发展研讨交流发言材料篇2</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习近平总书记在党的十九大报告中，开门见山地提出了大会的主题，要求广大党员干部“不忘初心，牢记使命”，为实现我党“两个一百年奋斗目标”而 不懈努力。作为一名基层工作的人民教师，我们必须牢记总书记嘱托，在讲党性、重品行、做表率方面起到示范引领作用。要深刻掌握并理解习近平总书记对未来工作的总部署、总要求，坚定理想信念，牢固树立政治意识、大局意识、核心意识，理清工作思路、创新教育理念，牢记使命与责任，立足本职工作，及时总结归纳，把工作做实做细。勇于创新和探索，不断提高工作质量和效率，扎实完成各项工作任务，更好地履行教育职责。</w:t>
      </w:r>
    </w:p>
    <w:p>
      <w:pPr>
        <w:ind w:left="0" w:right="0" w:firstLine="560"/>
        <w:spacing w:before="450" w:after="450" w:line="312" w:lineRule="auto"/>
      </w:pPr>
      <w:r>
        <w:rPr>
          <w:rFonts w:ascii="宋体" w:hAnsi="宋体" w:eastAsia="宋体" w:cs="宋体"/>
          <w:color w:val="000"/>
          <w:sz w:val="28"/>
          <w:szCs w:val="28"/>
        </w:rPr>
        <w:t xml:space="preserve">　　学习贯彻党的十九大精神和习近平总书记系列讲话精神，不忘初心，牢记使命，勇于担当，应从以下几个方面加以努力：</w:t>
      </w:r>
    </w:p>
    <w:p>
      <w:pPr>
        <w:ind w:left="0" w:right="0" w:firstLine="560"/>
        <w:spacing w:before="450" w:after="450" w:line="312" w:lineRule="auto"/>
      </w:pPr>
      <w:r>
        <w:rPr>
          <w:rFonts w:ascii="宋体" w:hAnsi="宋体" w:eastAsia="宋体" w:cs="宋体"/>
          <w:color w:val="000"/>
          <w:sz w:val="28"/>
          <w:szCs w:val="28"/>
        </w:rPr>
        <w:t xml:space="preserve">　　一要“旗帜” 鲜明，立场坚定。在党爱党，在党言党，牢记身份，坚定立场，做虔诚的马克思主义信仰者、传播者和实践者。坚定信仰，明确职责所在;立足岗位，不断提高本职工作的 业务能力，做好学生的传道授业解惑者、党的思想的传播者、党的理论的宣传者。</w:t>
      </w:r>
    </w:p>
    <w:p>
      <w:pPr>
        <w:ind w:left="0" w:right="0" w:firstLine="560"/>
        <w:spacing w:before="450" w:after="450" w:line="312" w:lineRule="auto"/>
      </w:pPr>
      <w:r>
        <w:rPr>
          <w:rFonts w:ascii="宋体" w:hAnsi="宋体" w:eastAsia="宋体" w:cs="宋体"/>
          <w:color w:val="000"/>
          <w:sz w:val="28"/>
          <w:szCs w:val="28"/>
        </w:rPr>
        <w:t xml:space="preserve">　　二要敢于担当，弘扬务实的工作作风。建党95年来，从张思德到焦裕禄， 从孔繁森到黄大年，这些党的好干部之所以为群众爱戴，同事敬重，就是由于 他们不忘初心，敢于担当，忠诚一辈子、奉献一辈子、先进一辈子，踏踏实实地为群众办实事、做好事一辈子。他们是敢于担当的楷模，是务实工作的典范，也是我们每一名基层工作者努力的方向。</w:t>
      </w:r>
    </w:p>
    <w:p>
      <w:pPr>
        <w:ind w:left="0" w:right="0" w:firstLine="560"/>
        <w:spacing w:before="450" w:after="450" w:line="312" w:lineRule="auto"/>
      </w:pPr>
      <w:r>
        <w:rPr>
          <w:rFonts w:ascii="宋体" w:hAnsi="宋体" w:eastAsia="宋体" w:cs="宋体"/>
          <w:color w:val="000"/>
          <w:sz w:val="28"/>
          <w:szCs w:val="28"/>
        </w:rPr>
        <w:t xml:space="preserve">　　三要以德立身、以身立教。作为一名教师就要有默默无闻的奉献精神，甘为人梯，像“春蚕”吐尽青丝，像“蜡烛”化成灰烬，把毕生献给事业，献给学生。树立良好的师德形象，立德树人。</w:t>
      </w:r>
    </w:p>
    <w:p>
      <w:pPr>
        <w:ind w:left="0" w:right="0" w:firstLine="560"/>
        <w:spacing w:before="450" w:after="450" w:line="312" w:lineRule="auto"/>
      </w:pPr>
      <w:r>
        <w:rPr>
          <w:rFonts w:ascii="宋体" w:hAnsi="宋体" w:eastAsia="宋体" w:cs="宋体"/>
          <w:color w:val="000"/>
          <w:sz w:val="28"/>
          <w:szCs w:val="28"/>
        </w:rPr>
        <w:t xml:space="preserve">　　四要塑造形象，为人师表。</w:t>
      </w:r>
    </w:p>
    <w:p>
      <w:pPr>
        <w:ind w:left="0" w:right="0" w:firstLine="560"/>
        <w:spacing w:before="450" w:after="450" w:line="312" w:lineRule="auto"/>
      </w:pPr>
      <w:r>
        <w:rPr>
          <w:rFonts w:ascii="宋体" w:hAnsi="宋体" w:eastAsia="宋体" w:cs="宋体"/>
          <w:color w:val="000"/>
          <w:sz w:val="28"/>
          <w:szCs w:val="28"/>
        </w:rPr>
        <w:t xml:space="preserve">　　1、要具有学高为师的业务素质。教师要在学生心目中树立崇高的威信，首先一点就是要具有渊博的知识和严谨的治学态度，要千方百计组织好教学，学生只有佩服你，才能尊重你，信服你。主动接近你和求教你，才有教书育人的效果。</w:t>
      </w:r>
    </w:p>
    <w:p>
      <w:pPr>
        <w:ind w:left="0" w:right="0" w:firstLine="560"/>
        <w:spacing w:before="450" w:after="450" w:line="312" w:lineRule="auto"/>
      </w:pPr>
      <w:r>
        <w:rPr>
          <w:rFonts w:ascii="宋体" w:hAnsi="宋体" w:eastAsia="宋体" w:cs="宋体"/>
          <w:color w:val="000"/>
          <w:sz w:val="28"/>
          <w:szCs w:val="28"/>
        </w:rPr>
        <w:t xml:space="preserve">　　2、关心热爱学生。爱是人类的情感之一，情感就是人们对于客观事物是否符合个人需要而产生的态度及情绪体验，它在教育过程中具有巨大的作用。赞可夫说：“当教师的必不可少的，甚至几乎是最重要的品质，就是热爱儿童。”罗素说：“凡是教师缺乏爱的地方，无论品格还是聪明，都不能充分地或自由发展。”没有爱，就没有真正的教育。</w:t>
      </w:r>
    </w:p>
    <w:p>
      <w:pPr>
        <w:ind w:left="0" w:right="0" w:firstLine="560"/>
        <w:spacing w:before="450" w:after="450" w:line="312" w:lineRule="auto"/>
      </w:pPr>
      <w:r>
        <w:rPr>
          <w:rFonts w:ascii="宋体" w:hAnsi="宋体" w:eastAsia="宋体" w:cs="宋体"/>
          <w:color w:val="000"/>
          <w:sz w:val="28"/>
          <w:szCs w:val="28"/>
        </w:rPr>
        <w:t xml:space="preserve">　　工作中，作为一名人民教师，我们更应有强烈的责任意识和担当精神，始终保持敢于担当、善于担当的执着品格，时刻弘扬求真务实的工作作风。大胆去做，生命便会实实在在，只要放手去干，事业便会充满阳光。不以物喜，不以己悲，就让自己在充实中完善自我，在宁静中储积生命的动力。把“言传”和“身教”有机地结合起来，德以修己，教以导人。</w:t>
      </w:r>
    </w:p>
    <w:p>
      <w:pPr>
        <w:ind w:left="0" w:right="0" w:firstLine="560"/>
        <w:spacing w:before="450" w:after="450" w:line="312" w:lineRule="auto"/>
      </w:pPr>
      <w:r>
        <w:rPr>
          <w:rFonts w:ascii="宋体" w:hAnsi="宋体" w:eastAsia="宋体" w:cs="宋体"/>
          <w:color w:val="000"/>
          <w:sz w:val="28"/>
          <w:szCs w:val="28"/>
        </w:rPr>
        <w:t xml:space="preserve">　　历史的指针指向了一个关键时刻，新时代的号角已经吹响。正如习近平总书记所讲的那样，我们比历史上任何时期都更接近、更有信心和能力实现中华民族伟大复兴的目标。处于这样一个伟大的新时代，作为一名教师，我们要倍加珍惜、倍加努力，用信念、实干、担当、创新把梦想变为现实，怀揣初心，立足岗位，砥砺奋进，为新时代教育事业的新发展，为决胜全面建成小康社会、夺取新时代中国特色社会主义伟大胜利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立足岗位谈担当传承经验谋发展研讨交流发言材料篇3</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作为一名人大的信访干部，在工作中必须满怀对党的忠诚，牢记责任使命，在群众工作中勇于担当，正视困难，不回避矛盾和问题，以昂扬向上的工作热情，防控信访工作风险重点，明确工作责任，遇事不推诿、做事不敷衍，把责任扛在肩上，放在心里，争做表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&gt;一、加强学习,进一步强化担当意识</w:t>
      </w:r>
    </w:p>
    <w:p>
      <w:pPr>
        <w:ind w:left="0" w:right="0" w:firstLine="560"/>
        <w:spacing w:before="450" w:after="450" w:line="312" w:lineRule="auto"/>
      </w:pPr>
      <w:r>
        <w:rPr>
          <w:rFonts w:ascii="宋体" w:hAnsi="宋体" w:eastAsia="宋体" w:cs="宋体"/>
          <w:color w:val="000"/>
          <w:sz w:val="28"/>
          <w:szCs w:val="28"/>
        </w:rPr>
        <w:t xml:space="preserve">　　我们要持之以恒用习近平新时代中国特色社会主义思想武装头脑、指导实践、推动工作，始终保持奋发向上、敢于担当的精神状态，努力做到无私无畏、敢于担当、勇于负责。作为县一级人大常委会机关干部，工作中要深入学习习近平总书记关于我国实行人民代表大会制度历史必然性、人民代表大会制度内涵功效、人民代表大会制度奋斗使命、人民代表大会制度创新发展的重要论述，学习贯彻习近平总书记关于坚持和完善人民代表大会制度的重要思想，坚决维护习近平总书记在党中央和全党的核心地位，坚决维护党中央权威和集中统一领导，坚决贯彻落实党中央的重大决策部署，切实增强责任感和使命感，在县人大党组的领导下开展工作，敢于担当，主动作为，确保人大工作正确政治方向。</w:t>
      </w:r>
    </w:p>
    <w:p>
      <w:pPr>
        <w:ind w:left="0" w:right="0" w:firstLine="560"/>
        <w:spacing w:before="450" w:after="450" w:line="312" w:lineRule="auto"/>
      </w:pPr>
      <w:r>
        <w:rPr>
          <w:rFonts w:ascii="宋体" w:hAnsi="宋体" w:eastAsia="宋体" w:cs="宋体"/>
          <w:color w:val="000"/>
          <w:sz w:val="28"/>
          <w:szCs w:val="28"/>
        </w:rPr>
        <w:t xml:space="preserve">　　&gt;二、勇于担当作为，争做新时代泰山“挑山工”</w:t>
      </w:r>
    </w:p>
    <w:p>
      <w:pPr>
        <w:ind w:left="0" w:right="0" w:firstLine="560"/>
        <w:spacing w:before="450" w:after="450" w:line="312" w:lineRule="auto"/>
      </w:pPr>
      <w:r>
        <w:rPr>
          <w:rFonts w:ascii="宋体" w:hAnsi="宋体" w:eastAsia="宋体" w:cs="宋体"/>
          <w:color w:val="000"/>
          <w:sz w:val="28"/>
          <w:szCs w:val="28"/>
        </w:rPr>
        <w:t xml:space="preserve">　　习近平总书记视察山东重要讲话指出，希望山东广大干部群众以永不懈怠的精神状态和一往无前的奋斗姿态，勇做新时代泰山‘挑山工’。这就要求我们必须紧紧围绕改革发展大局，以时不我待的紧迫感、舍我其谁的担当感、忠诚为民的奉献精神，勇挑改革重担，为人民群众谋好利做好事。</w:t>
      </w:r>
    </w:p>
    <w:p>
      <w:pPr>
        <w:ind w:left="0" w:right="0" w:firstLine="560"/>
        <w:spacing w:before="450" w:after="450" w:line="312" w:lineRule="auto"/>
      </w:pPr>
      <w:r>
        <w:rPr>
          <w:rFonts w:ascii="宋体" w:hAnsi="宋体" w:eastAsia="宋体" w:cs="宋体"/>
          <w:color w:val="000"/>
          <w:sz w:val="28"/>
          <w:szCs w:val="28"/>
        </w:rPr>
        <w:t xml:space="preserve">　　一要有担当的勇气。敢于担当，就要面对矛盾敢于迎难而上、面对危机敢于挺身而出、面对失误敢于承担责任、面对歪风邪气敢于坚决斗争。责任担当是共产党人的使命所系，我们践行初心使命，必须提振精神状态，用“逢山开路、遇水架桥”的决心，啃下一块块“硬骨头”，不获全胜决不收兵。</w:t>
      </w:r>
    </w:p>
    <w:p>
      <w:pPr>
        <w:ind w:left="0" w:right="0" w:firstLine="560"/>
        <w:spacing w:before="450" w:after="450" w:line="312" w:lineRule="auto"/>
      </w:pPr>
      <w:r>
        <w:rPr>
          <w:rFonts w:ascii="宋体" w:hAnsi="宋体" w:eastAsia="宋体" w:cs="宋体"/>
          <w:color w:val="000"/>
          <w:sz w:val="28"/>
          <w:szCs w:val="28"/>
        </w:rPr>
        <w:t xml:space="preserve">　　二要有担当的能力。一方面我们要学好理论，补足精神“钙”，提高辨别是非、解决问题的能力，激发敢于担当、砥砺奋进的精神力量。另一方面我们要立足岗位，下大气力苦练内功，做到干一行、爱一行，钻一行、精一行，成为信访业务工作的行家里手。</w:t>
      </w:r>
    </w:p>
    <w:p>
      <w:pPr>
        <w:ind w:left="0" w:right="0" w:firstLine="560"/>
        <w:spacing w:before="450" w:after="450" w:line="312" w:lineRule="auto"/>
      </w:pPr>
      <w:r>
        <w:rPr>
          <w:rFonts w:ascii="宋体" w:hAnsi="宋体" w:eastAsia="宋体" w:cs="宋体"/>
          <w:color w:val="000"/>
          <w:sz w:val="28"/>
          <w:szCs w:val="28"/>
        </w:rPr>
        <w:t xml:space="preserve">　　三要有担当的智慧。当前我们正处于“人到半山路更陡”的关键时候，迫切需要广大党员发挥敢担当、善作为的关键作用，冲在前、打头阵、当尖兵，推动各项决策部署落地落实、开花结果。人大工作中，要依法行使监督权，聚焦新旧动能转换、乡村振兴、脱贫攻坚、“双招双引”等重点工作和民生实事项目，开展正确有效监督，全力维护和发展经济社会大局。要重点加强和改进调查研究，大力推行“一线工作法”，积极深入基层群众，摸准基层实情，找准热点问题，形成有分析有对策有分量的调研成果，为县委科学决策提供参考依据。</w:t>
      </w:r>
    </w:p>
    <w:p>
      <w:pPr>
        <w:ind w:left="0" w:right="0" w:firstLine="560"/>
        <w:spacing w:before="450" w:after="450" w:line="312" w:lineRule="auto"/>
      </w:pPr>
      <w:r>
        <w:rPr>
          <w:rFonts w:ascii="宋体" w:hAnsi="宋体" w:eastAsia="宋体" w:cs="宋体"/>
          <w:color w:val="000"/>
          <w:sz w:val="28"/>
          <w:szCs w:val="28"/>
        </w:rPr>
        <w:t xml:space="preserve">　　&gt;三、牢记宗旨意识，在为民服务中担当作为</w:t>
      </w:r>
    </w:p>
    <w:p>
      <w:pPr>
        <w:ind w:left="0" w:right="0" w:firstLine="560"/>
        <w:spacing w:before="450" w:after="450" w:line="312" w:lineRule="auto"/>
      </w:pPr>
      <w:r>
        <w:rPr>
          <w:rFonts w:ascii="宋体" w:hAnsi="宋体" w:eastAsia="宋体" w:cs="宋体"/>
          <w:color w:val="000"/>
          <w:sz w:val="28"/>
          <w:szCs w:val="28"/>
        </w:rPr>
        <w:t xml:space="preserve">　　坚持以人民为中心，密切党同人民群众的血肉联系，是习近平新时代中国特色社会主义思想的基本观点。我们必须始终坚持把人民群众放在心中最高的位置，坚守人民立场、坚持群众观点、增进群众感情。</w:t>
      </w:r>
    </w:p>
    <w:p>
      <w:pPr>
        <w:ind w:left="0" w:right="0" w:firstLine="560"/>
        <w:spacing w:before="450" w:after="450" w:line="312" w:lineRule="auto"/>
      </w:pPr>
      <w:r>
        <w:rPr>
          <w:rFonts w:ascii="宋体" w:hAnsi="宋体" w:eastAsia="宋体" w:cs="宋体"/>
          <w:color w:val="000"/>
          <w:sz w:val="28"/>
          <w:szCs w:val="28"/>
        </w:rPr>
        <w:t xml:space="preserve">　　一要坚持党的群众路线，积极深入基层调研。人民群众是历史的创造者，人民群众是历史发展和社会变革的决定性力量。习近平总书记指出：“不论过去、现在和将来，我们都要坚持一切为了群众，一切依靠群众，从群众中来、到群众中去，把党的正确主张变为群众的自觉行动，把群众路线贯彻到担当作为全部活动中”。我们要始终坚持人民主体地位，相信群众、依靠群众、深入群众，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要坚持全心全意为人民服务，维护好群众利益。习近平总书记指出，“人民立场是党的根本政治立场，全心全意为人民服务是党的根本宗旨，党同人民风雨同舟、生死与共是党战胜一切困难和风险的根本保证，同人民打成一片是我们永远保持艰苦朴素作风的重要保证”。我们党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坚持用制度体系保证人民当家作主，发挥好人大职能作用。人民当家作主是社会主义民主政治的本质和核心。结合人大工作，要坚定不移保证人民当家作主，坚持问政于民、问需于民、问计于民，从各层次各领域扩大公民有序政治参与。发展社会主义民主政治就是要体现人民意志、保障人民权益、激消除两极分化，用制度体系保证人民当家作主。作为人大干部，要深刻体察民情，真实反映民意，厂泛集中民智，积极回应民声，务求做到对人民负责、受人民监督、让人民满意。我们要着力提升人大干部综合素质和业务能力，全面增强学习本领、政治领导本领、依法监督本领、群众工作本领和狠抓落实本领，为县域经济社会发展贡献人大力量。</w:t>
      </w:r>
    </w:p>
    <w:p>
      <w:pPr>
        <w:ind w:left="0" w:right="0" w:firstLine="560"/>
        <w:spacing w:before="450" w:after="450" w:line="312" w:lineRule="auto"/>
      </w:pPr>
      <w:r>
        <w:rPr>
          <w:rFonts w:ascii="宋体" w:hAnsi="宋体" w:eastAsia="宋体" w:cs="宋体"/>
          <w:color w:val="000"/>
          <w:sz w:val="28"/>
          <w:szCs w:val="28"/>
        </w:rPr>
        <w:t xml:space="preserve">　　“打铁必须自身硬”。新时代呼唤新担当，新担当需要新作为。我们人大党员干部只有认真学习贯彻习近平新时代中国特色社会主义思想，自觉用党的最新理论武装头脑，指导实践、推动工作，牢固树立责任重于泰山的意识，勇于挑最重的担子，敢于啃最硬的骨头，始终保持奋发向上、敢于担当的精神状态，努力做到无私无畏、敢于担当、勇于负责，创造经得起实践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