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政协委员讨论政协报告的发言材料3篇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 以下是为大家整理的关于政协委员讨论政协报告的发言材料的文章3篇 ,欢迎品鉴！第1篇: 政协委员讨论政协报告的发言材料　...</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 以下是为大家整理的关于政协委员讨论政协报告的发言材料的文章3篇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党的十八届三中全会通过的《中共中央关于全面深化改革若干重大问题的决定》,将深化财税体制改革提高到新的历史高度,新一轮税制改革将重点放在增值税、消费税、资源税、环境保护税、房地产税和个人所得税六大税种上,必将对我国经济社会发展的方向产生深远影响.</w:t>
      </w:r>
    </w:p>
    <w:p>
      <w:pPr>
        <w:ind w:left="0" w:right="0" w:firstLine="560"/>
        <w:spacing w:before="450" w:after="450" w:line="312" w:lineRule="auto"/>
      </w:pPr>
      <w:r>
        <w:rPr>
          <w:rFonts w:ascii="宋体" w:hAnsi="宋体" w:eastAsia="宋体" w:cs="宋体"/>
          <w:color w:val="000"/>
          <w:sz w:val="28"/>
          <w:szCs w:val="28"/>
        </w:rPr>
        <w:t xml:space="preserve">　　税制改革是一项复杂的系统工程,要优化税制结构,提升税收质量,关注资源能源消耗,降低税制改革成本等,为积极顺应税制改革要求,推动我市经济发展,通过调研,我们建议:</w:t>
      </w:r>
    </w:p>
    <w:p>
      <w:pPr>
        <w:ind w:left="0" w:right="0" w:firstLine="560"/>
        <w:spacing w:before="450" w:after="450" w:line="312" w:lineRule="auto"/>
      </w:pPr>
      <w:r>
        <w:rPr>
          <w:rFonts w:ascii="宋体" w:hAnsi="宋体" w:eastAsia="宋体" w:cs="宋体"/>
          <w:color w:val="000"/>
          <w:sz w:val="28"/>
          <w:szCs w:val="28"/>
        </w:rPr>
        <w:t xml:space="preserve">　　&gt;一、大力推进新型城镇化,积极分享高铁“红利”</w:t>
      </w:r>
    </w:p>
    <w:p>
      <w:pPr>
        <w:ind w:left="0" w:right="0" w:firstLine="560"/>
        <w:spacing w:before="450" w:after="450" w:line="312" w:lineRule="auto"/>
      </w:pPr>
      <w:r>
        <w:rPr>
          <w:rFonts w:ascii="宋体" w:hAnsi="宋体" w:eastAsia="宋体" w:cs="宋体"/>
          <w:color w:val="000"/>
          <w:sz w:val="28"/>
          <w:szCs w:val="28"/>
        </w:rPr>
        <w:t xml:space="preserve">　　在新一轮的税制改革中,消费税下放为地方税后,将调整到零售环节征收.这意味着人多,消费多,产生的地方税收就多.为此建议:1、围绕建设区域性中心城市,充分利用高铁产生的“同城”效应,加快高铁新区建设,形成新的消费中心.2、扩大西岗、滨湖等副中心城市的规模,如:西岗以矿区服务为主题,加快基础设施配套建设,发展物流、商住、贸易、特色市场等项目；滨湖以旅游休闲为主题拓展商机.3、加快推进城乡一体化建设,抓住滕州被列入山东省新型城镇化试点市的机遇,围绕教育、医疗等影响城市功能的核心要素,加强顶层设计,形成产城互动、产城一体的局面,通过推进城市扩容、提升城市品质、完善城镇功能来增强消费能力,壮大地方财源.</w:t>
      </w:r>
    </w:p>
    <w:p>
      <w:pPr>
        <w:ind w:left="0" w:right="0" w:firstLine="560"/>
        <w:spacing w:before="450" w:after="450" w:line="312" w:lineRule="auto"/>
      </w:pPr>
      <w:r>
        <w:rPr>
          <w:rFonts w:ascii="宋体" w:hAnsi="宋体" w:eastAsia="宋体" w:cs="宋体"/>
          <w:color w:val="000"/>
          <w:sz w:val="28"/>
          <w:szCs w:val="28"/>
        </w:rPr>
        <w:t xml:space="preserve">　&gt;　二、大力发展商贸物流业,积极打造高端化核心商贸</w:t>
      </w:r>
    </w:p>
    <w:p>
      <w:pPr>
        <w:ind w:left="0" w:right="0" w:firstLine="560"/>
        <w:spacing w:before="450" w:after="450" w:line="312" w:lineRule="auto"/>
      </w:pPr>
      <w:r>
        <w:rPr>
          <w:rFonts w:ascii="宋体" w:hAnsi="宋体" w:eastAsia="宋体" w:cs="宋体"/>
          <w:color w:val="000"/>
          <w:sz w:val="28"/>
          <w:szCs w:val="28"/>
        </w:rPr>
        <w:t xml:space="preserve">　　20_年前三季度,我市社会消费品零售总额实现228.72亿元,服务业实现税收27.95亿元.服务业是新财税体制改革后地方财税收入的主要来源,因此我们建议强化以下方面:1、出台相关政策,进一步放活市场,增强商贸物流项目发展的活力.2、大力引进国内外高端服务业项目来我市开设专卖店、特色店和连锁店,打造、完善商业步行街、古玩一条街、威尼斯水街、赐宴街等商业街区的特色,叫响品牌,吸引周边县市居民来滕州消费.3、完善配套设施,开设绿色通道.如:我市杏花村、嘉誉市场需要专业的仓储设施,以减少运输成本.4、加快电子商务的推进速度,建立滕州市自己的电子商务平台,拉动线下产业和消费的发展.5、以我市特有的专业市场为支撑,建立完善的市场服务层次,整合优化分散的市场资源,重点培育干杂海货、装饰建材、玻璃制品、童车童床、水产粮油、钢材等专业市场群,增强市场的辐射带动能力.</w:t>
      </w:r>
    </w:p>
    <w:p>
      <w:pPr>
        <w:ind w:left="0" w:right="0" w:firstLine="560"/>
        <w:spacing w:before="450" w:after="450" w:line="312" w:lineRule="auto"/>
      </w:pPr>
      <w:r>
        <w:rPr>
          <w:rFonts w:ascii="宋体" w:hAnsi="宋体" w:eastAsia="宋体" w:cs="宋体"/>
          <w:color w:val="000"/>
          <w:sz w:val="28"/>
          <w:szCs w:val="28"/>
        </w:rPr>
        <w:t xml:space="preserve">　　&gt;三、大力支持文化旅游业做大做强,积极培育龙头项目</w:t>
      </w:r>
    </w:p>
    <w:p>
      <w:pPr>
        <w:ind w:left="0" w:right="0" w:firstLine="560"/>
        <w:spacing w:before="450" w:after="450" w:line="312" w:lineRule="auto"/>
      </w:pPr>
      <w:r>
        <w:rPr>
          <w:rFonts w:ascii="宋体" w:hAnsi="宋体" w:eastAsia="宋体" w:cs="宋体"/>
          <w:color w:val="000"/>
          <w:sz w:val="28"/>
          <w:szCs w:val="28"/>
        </w:rPr>
        <w:t xml:space="preserve">　　20_年前三季度我市接待游客756.8万人次,旅游收入49.2亿元,旅游业占我市gdp的7%.目前,我市旅游业还存在以下问题:1、龙头景区不够强,对游客的吸引力不足.2、景区间互联性差,产业链短,拉动性不强.3、景区品质不高,游览性、休闲性、参与性差.文化旅游产业是集聚人气、吸引消费的朝阳产业.因此建议:1、加大微山湖湿地景区建设,集全市之力创建“5a”景区.理顺关系,专业化经营,全面提升景区品质,打造成知名的国际休闲度假区.2、加强旅游品牌的营销,强化和提升我市旅游品牌形象,可加强与媒体的合作,与国内外城镇、航空公司、酒店和旅行社建立伙伴关系和商业联盟,利用重大活动和事件策划、实施事件营销,推广内涵丰富的旅游品牌形象.3、以微山湖景区为龙头,打造我市二日游及三日游连线产品,拉长旅游产业链,拉动消费增长.4、培育发展特色旅游,建议围绕“乡村体验之旅”、“养生休闲之旅”、“文化生态之旅”三大主题,完善交通、通讯、住宿、餐饮、娱乐、购物、游览等基础配套设施,提升公共管理、公共卫生等配套服务体系,强化以“吃、住、行、游、购、娱”六要素为基础的旅游综合生产力水平,拉动消费的潜力,促进旅游服务业的繁荣发展.</w:t>
      </w:r>
    </w:p>
    <w:p>
      <w:pPr>
        <w:ind w:left="0" w:right="0" w:firstLine="560"/>
        <w:spacing w:before="450" w:after="450" w:line="312" w:lineRule="auto"/>
      </w:pPr>
      <w:r>
        <w:rPr>
          <w:rFonts w:ascii="宋体" w:hAnsi="宋体" w:eastAsia="宋体" w:cs="宋体"/>
          <w:color w:val="000"/>
          <w:sz w:val="28"/>
          <w:szCs w:val="28"/>
        </w:rPr>
        <w:t xml:space="preserve">　　关于持续开展农村环境综合整治改善农村</w:t>
      </w:r>
    </w:p>
    <w:p>
      <w:pPr>
        <w:ind w:left="0" w:right="0" w:firstLine="560"/>
        <w:spacing w:before="450" w:after="450" w:line="312" w:lineRule="auto"/>
      </w:pPr>
      <w:r>
        <w:rPr>
          <w:rFonts w:ascii="宋体" w:hAnsi="宋体" w:eastAsia="宋体" w:cs="宋体"/>
          <w:color w:val="000"/>
          <w:sz w:val="28"/>
          <w:szCs w:val="28"/>
        </w:rPr>
        <w:t xml:space="preserve">　　生活品质的建议</w:t>
      </w:r>
    </w:p>
    <w:p>
      <w:pPr>
        <w:ind w:left="0" w:right="0" w:firstLine="560"/>
        <w:spacing w:before="450" w:after="450" w:line="312" w:lineRule="auto"/>
      </w:pPr>
      <w:r>
        <w:rPr>
          <w:rFonts w:ascii="宋体" w:hAnsi="宋体" w:eastAsia="宋体" w:cs="宋体"/>
          <w:color w:val="000"/>
          <w:sz w:val="28"/>
          <w:szCs w:val="28"/>
        </w:rPr>
        <w:t xml:space="preserve">　　市政协常委、民盟滕州总支副主委、市教育局教学研究室副主任</w:t>
      </w:r>
    </w:p>
    <w:p>
      <w:pPr>
        <w:ind w:left="0" w:right="0" w:firstLine="560"/>
        <w:spacing w:before="450" w:after="450" w:line="312" w:lineRule="auto"/>
      </w:pPr>
      <w:r>
        <w:rPr>
          <w:rFonts w:ascii="宋体" w:hAnsi="宋体" w:eastAsia="宋体" w:cs="宋体"/>
          <w:color w:val="000"/>
          <w:sz w:val="28"/>
          <w:szCs w:val="28"/>
        </w:rPr>
        <w:t xml:space="preserve">　　朱邦伟</w:t>
      </w:r>
    </w:p>
    <w:p>
      <w:pPr>
        <w:ind w:left="0" w:right="0" w:firstLine="560"/>
        <w:spacing w:before="450" w:after="450" w:line="312" w:lineRule="auto"/>
      </w:pPr>
      <w:r>
        <w:rPr>
          <w:rFonts w:ascii="宋体" w:hAnsi="宋体" w:eastAsia="宋体" w:cs="宋体"/>
          <w:color w:val="000"/>
          <w:sz w:val="28"/>
          <w:szCs w:val="28"/>
        </w:rPr>
        <w:t xml:space="preserve">　　近年来,市委、市政府把建设“美丽乡村”、创建“美丽滕州”列为民生工程,作为实现“全域城镇化”战略任务重要内容,按照“示范先行、典型引路、分类实施、逐步推进”的工作思路,坚持“资源化、减量化、无害化”原则,全民发动全市动员开展农村环境综合整治,加快推进城乡环卫一体化进程,全力营造天蓝水碧地干净的生态宜居环境.</w:t>
      </w:r>
    </w:p>
    <w:p>
      <w:pPr>
        <w:ind w:left="0" w:right="0" w:firstLine="560"/>
        <w:spacing w:before="450" w:after="450" w:line="312" w:lineRule="auto"/>
      </w:pPr>
      <w:r>
        <w:rPr>
          <w:rFonts w:ascii="宋体" w:hAnsi="宋体" w:eastAsia="宋体" w:cs="宋体"/>
          <w:color w:val="000"/>
          <w:sz w:val="28"/>
          <w:szCs w:val="28"/>
        </w:rPr>
        <w:t xml:space="preserve">　&gt;　一、我市农村环境综合整治取得的可喜成绩</w:t>
      </w:r>
    </w:p>
    <w:p>
      <w:pPr>
        <w:ind w:left="0" w:right="0" w:firstLine="560"/>
        <w:spacing w:before="450" w:after="450" w:line="312" w:lineRule="auto"/>
      </w:pPr>
      <w:r>
        <w:rPr>
          <w:rFonts w:ascii="宋体" w:hAnsi="宋体" w:eastAsia="宋体" w:cs="宋体"/>
          <w:color w:val="000"/>
          <w:sz w:val="28"/>
          <w:szCs w:val="28"/>
        </w:rPr>
        <w:t xml:space="preserve">　　一是垃圾不见了.实行环卫一体化的村居垃圾遍地的现象不见了,多年积存的面源垃圾得到了清理和整治,垃圾围堵等问题得到了有效解决.二是村庄变美了.村庄、道路整洁畅通,路边绿树成荫,崭新的垃圾桶有序摆放.三是幸福感提升了.老百姓实实在在地享受到了干净整洁的生产生活环境,幸福感与日俱增.</w:t>
      </w:r>
    </w:p>
    <w:p>
      <w:pPr>
        <w:ind w:left="0" w:right="0" w:firstLine="560"/>
        <w:spacing w:before="450" w:after="450" w:line="312" w:lineRule="auto"/>
      </w:pPr>
      <w:r>
        <w:rPr>
          <w:rFonts w:ascii="宋体" w:hAnsi="宋体" w:eastAsia="宋体" w:cs="宋体"/>
          <w:color w:val="000"/>
          <w:sz w:val="28"/>
          <w:szCs w:val="28"/>
        </w:rPr>
        <w:t xml:space="preserve">　&gt;　二、我市持续开展农村环境综合整治存在的问题</w:t>
      </w:r>
    </w:p>
    <w:p>
      <w:pPr>
        <w:ind w:left="0" w:right="0" w:firstLine="560"/>
        <w:spacing w:before="450" w:after="450" w:line="312" w:lineRule="auto"/>
      </w:pPr>
      <w:r>
        <w:rPr>
          <w:rFonts w:ascii="宋体" w:hAnsi="宋体" w:eastAsia="宋体" w:cs="宋体"/>
          <w:color w:val="000"/>
          <w:sz w:val="28"/>
          <w:szCs w:val="28"/>
        </w:rPr>
        <w:t xml:space="preserve">　　一是环卫意识有待提高.由于部分村民长期形成的卫生习惯和生活方式与环境综合整治的要求反差较大,对村中的“脏、乱、差”现象视而不见,珍惜和爱护生活环境的意识不强.少数人治理、多数人污染的现象依然存在.</w:t>
      </w:r>
    </w:p>
    <w:p>
      <w:pPr>
        <w:ind w:left="0" w:right="0" w:firstLine="560"/>
        <w:spacing w:before="450" w:after="450" w:line="312" w:lineRule="auto"/>
      </w:pPr>
      <w:r>
        <w:rPr>
          <w:rFonts w:ascii="宋体" w:hAnsi="宋体" w:eastAsia="宋体" w:cs="宋体"/>
          <w:color w:val="000"/>
          <w:sz w:val="28"/>
          <w:szCs w:val="28"/>
        </w:rPr>
        <w:t xml:space="preserve">　　二是村级保洁员的业务培训相对滞后,保洁员服务水平良莠不齐.目前,村级保洁员多为村聘人员,在上岗后参与的相关培训较少,对村级环境卫生的净化标准了解不够,再加上工资待遇相对较低,导致保洁服务不及时、服务水平不高.</w:t>
      </w:r>
    </w:p>
    <w:p>
      <w:pPr>
        <w:ind w:left="0" w:right="0" w:firstLine="560"/>
        <w:spacing w:before="450" w:after="450" w:line="312" w:lineRule="auto"/>
      </w:pPr>
      <w:r>
        <w:rPr>
          <w:rFonts w:ascii="宋体" w:hAnsi="宋体" w:eastAsia="宋体" w:cs="宋体"/>
          <w:color w:val="000"/>
          <w:sz w:val="28"/>
          <w:szCs w:val="28"/>
        </w:rPr>
        <w:t xml:space="preserve">　　三是部分村还没有真正实现长效运行,垃圾反弹的现象时有发生</w:t>
      </w:r>
    </w:p>
    <w:p>
      <w:pPr>
        <w:ind w:left="0" w:right="0" w:firstLine="560"/>
        <w:spacing w:before="450" w:after="450" w:line="312" w:lineRule="auto"/>
      </w:pPr>
      <w:r>
        <w:rPr>
          <w:rFonts w:ascii="宋体" w:hAnsi="宋体" w:eastAsia="宋体" w:cs="宋体"/>
          <w:color w:val="000"/>
          <w:sz w:val="28"/>
          <w:szCs w:val="28"/>
        </w:rPr>
        <w:t xml:space="preserve">　　.主要表现在:“户集中、村收集、镇转运、市处理”的垃圾收运处理模式中,前两个环节还存在问题,有的村在垃圾“箱满即运”环节上,通知不及时,经常发生垃圾外溢现象.部分村对环卫一体化工作比较注重创建结果,热衷于“争牌子、拿荣誉”,创建工作中效果较好,创建结束后垃圾反弹现象严重,治标不治本.</w:t>
      </w:r>
    </w:p>
    <w:p>
      <w:pPr>
        <w:ind w:left="0" w:right="0" w:firstLine="560"/>
        <w:spacing w:before="450" w:after="450" w:line="312" w:lineRule="auto"/>
      </w:pPr>
      <w:r>
        <w:rPr>
          <w:rFonts w:ascii="宋体" w:hAnsi="宋体" w:eastAsia="宋体" w:cs="宋体"/>
          <w:color w:val="000"/>
          <w:sz w:val="28"/>
          <w:szCs w:val="28"/>
        </w:rPr>
        <w:t xml:space="preserve">　&gt;　三、进一步加强我市持续开展农村环境综合整治的几点建议</w:t>
      </w:r>
    </w:p>
    <w:p>
      <w:pPr>
        <w:ind w:left="0" w:right="0" w:firstLine="560"/>
        <w:spacing w:before="450" w:after="450" w:line="312" w:lineRule="auto"/>
      </w:pPr>
      <w:r>
        <w:rPr>
          <w:rFonts w:ascii="宋体" w:hAnsi="宋体" w:eastAsia="宋体" w:cs="宋体"/>
          <w:color w:val="000"/>
          <w:sz w:val="28"/>
          <w:szCs w:val="28"/>
        </w:rPr>
        <w:t xml:space="preserve">　　一是广泛宣传,提高认识.要广泛利用广播、电视、网络等媒体在恰当时间段反复宣传,利用报刊、展板、宣传标语等形式强化宣传,使环卫知识深入人心、家喻户晓；在中小学开设环保、健康教育课,加强对青少年环卫意识的培养,通过“小手牵大手”,带动家长去改变落后的生活习惯；制定村规民约,探索村民出工、出钱相结合的参与机制.</w:t>
      </w:r>
    </w:p>
    <w:p>
      <w:pPr>
        <w:ind w:left="0" w:right="0" w:firstLine="560"/>
        <w:spacing w:before="450" w:after="450" w:line="312" w:lineRule="auto"/>
      </w:pPr>
      <w:r>
        <w:rPr>
          <w:rFonts w:ascii="宋体" w:hAnsi="宋体" w:eastAsia="宋体" w:cs="宋体"/>
          <w:color w:val="000"/>
          <w:sz w:val="28"/>
          <w:szCs w:val="28"/>
        </w:rPr>
        <w:t xml:space="preserve">　　二是强化村级保洁员技能培训,实行量化绩效动态管理.创新农村环保监管方式和加强队伍建设,推广在农村环境整治中“以奖促治,以补促治,连片整治”的做法,充实专业技术人员和环卫管理必须的人、财、物,保障环卫工作运转有效,探索建立农村环境监测、执法、宣传“三下乡”制度;根据村庄垃圾增量的大小,增加基层保洁清运人员编制和经费,建立一支相对稳定精干的专业保洁员队伍；实行村两委和村民代表对保洁工作成效进行“一记二查三评四考”的工作方法,即专人记录保洁情况、群众抽查、村民代表评议、村两委考核,评议结果与保洁员工资奖励挂钩；要重视村级保洁员的业务技能培训,提高他们的服务水平和服务意识,各基层相关部门应该坚持集中整治与长效管理相结合,制定出台一系列长效运行机制,按照“管理规范化、运作市场化、队伍专业化、作业精细化、机制长效化”原则,建立城乡环卫一体化托管运营机制.真正实现环卫保洁队伍人员稳定化、管理动态化、培训常态化、工资保障化、考核奖惩化机制.</w:t>
      </w:r>
    </w:p>
    <w:p>
      <w:pPr>
        <w:ind w:left="0" w:right="0" w:firstLine="560"/>
        <w:spacing w:before="450" w:after="450" w:line="312" w:lineRule="auto"/>
      </w:pPr>
      <w:r>
        <w:rPr>
          <w:rFonts w:ascii="宋体" w:hAnsi="宋体" w:eastAsia="宋体" w:cs="宋体"/>
          <w:color w:val="000"/>
          <w:sz w:val="28"/>
          <w:szCs w:val="28"/>
        </w:rPr>
        <w:t xml:space="preserve">　　三是严格制度,加大环境综合整治的监管力度.积极建章立制,努力推行市、镇、村三级立体化管理,实现市对镇、镇对村层层建立年度目标责任制、督促协调机制、动态管理制度和准入退出机制；严格依据“美丽乡村“的标准,组织实施不定期的明查暗访、跟踪互查等多种方式进行验收考评考核,经过考评考核验收达到合格要求的镇、村,由市政府给予适当奖励补助,对未达到合格要求的镇、村实行退出和惩罚机制；着手建立垃圾处理、河道管护、秸秆综合利用、农业清洁生产等方面的长效管理机制,实现制度监管、电话查访,建立起多级监督举报体系,充分发挥社会监督制约机制,建立健全明查暗访、民意调查、检查评议和巡查督察机制,完善“村监督、镇自查、市月查”的农村垃圾治理分级巡查制度,对破坏环境的单位和个人要坚决依法曝光,坚决查处.对于出现垃圾污染严重反弹的,要对镇、村予以黄牌警告直至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2025-06-19T15:21:10+08:00</dcterms:created>
  <dcterms:modified xsi:type="dcterms:W3CDTF">2025-06-19T15:21:10+08:00</dcterms:modified>
</cp:coreProperties>
</file>

<file path=docProps/custom.xml><?xml version="1.0" encoding="utf-8"?>
<Properties xmlns="http://schemas.openxmlformats.org/officeDocument/2006/custom-properties" xmlns:vt="http://schemas.openxmlformats.org/officeDocument/2006/docPropsVTypes"/>
</file>