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新教师汇报课教务主任发言稿</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教师汇报课教务主任发言稿4篇写好一篇教师发言稿不是一蹴而就的，它也需要反复斟酌修改。作为教师，必须以高度的敏感性和自觉性，及时发现、研究和解决学生教育及管理工作中的新问题。你是否在找正准备撰写“新教师汇报课教务主任发言稿”，下面小编收集了...</w:t>
      </w:r>
    </w:p>
    <w:p>
      <w:pPr>
        <w:ind w:left="0" w:right="0" w:firstLine="560"/>
        <w:spacing w:before="450" w:after="450" w:line="312" w:lineRule="auto"/>
      </w:pPr>
      <w:r>
        <w:rPr>
          <w:rFonts w:ascii="宋体" w:hAnsi="宋体" w:eastAsia="宋体" w:cs="宋体"/>
          <w:color w:val="000"/>
          <w:sz w:val="28"/>
          <w:szCs w:val="28"/>
        </w:rPr>
        <w:t xml:space="preserve">新教师汇报课教务主任发言稿4篇</w:t>
      </w:r>
    </w:p>
    <w:p>
      <w:pPr>
        <w:ind w:left="0" w:right="0" w:firstLine="560"/>
        <w:spacing w:before="450" w:after="450" w:line="312" w:lineRule="auto"/>
      </w:pPr>
      <w:r>
        <w:rPr>
          <w:rFonts w:ascii="宋体" w:hAnsi="宋体" w:eastAsia="宋体" w:cs="宋体"/>
          <w:color w:val="000"/>
          <w:sz w:val="28"/>
          <w:szCs w:val="28"/>
        </w:rPr>
        <w:t xml:space="preserve">写好一篇教师发言稿不是一蹴而就的，它也需要反复斟酌修改。作为教师，必须以高度的敏感性和自觉性，及时发现、研究和解决学生教育及管理工作中的新问题。你是否在找正准备撰写“新教师汇报课教务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老师，我们的话孩子不听，他就听你的。”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_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我的讲话完毕，谢谢大家!</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2025-05-01T12:38:39+08:00</dcterms:created>
  <dcterms:modified xsi:type="dcterms:W3CDTF">2025-05-01T12:38:39+08:00</dcterms:modified>
</cp:coreProperties>
</file>

<file path=docProps/custom.xml><?xml version="1.0" encoding="utf-8"?>
<Properties xmlns="http://schemas.openxmlformats.org/officeDocument/2006/custom-properties" xmlns:vt="http://schemas.openxmlformats.org/officeDocument/2006/docPropsVTypes"/>
</file>