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中小学五四青年节国旗下讲话稿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小学五四青年节国旗下讲话稿（5篇）刚过完五一小假，我们又迎来了五四这个特殊的节日。这是属于我们青年人的节日。下面是小编为大家带来的中小学五四青年节国旗下讲话稿（5篇），希望大家能够喜欢!中小学五四青年节国旗下讲话稿篇1亲爱的同学们：大家好...</w:t>
      </w:r>
    </w:p>
    <w:p>
      <w:pPr>
        <w:ind w:left="0" w:right="0" w:firstLine="560"/>
        <w:spacing w:before="450" w:after="450" w:line="312" w:lineRule="auto"/>
      </w:pPr>
      <w:r>
        <w:rPr>
          <w:rFonts w:ascii="宋体" w:hAnsi="宋体" w:eastAsia="宋体" w:cs="宋体"/>
          <w:color w:val="000"/>
          <w:sz w:val="28"/>
          <w:szCs w:val="28"/>
        </w:rPr>
        <w:t xml:space="preserve">中小学五四青年节国旗下讲话稿（5篇）</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刚过完五一小假，我们又迎来了五四这个特殊的节日。这是属于我们青年人的节日。下面是小编为大家带来的中小学五四青年节国旗下讲话稿（5篇），希望大家能够喜欢!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