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工会换届党委书记讲话【十五篇】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,欢迎品鉴！第一篇: 工会换届党委书记讲话　　同志们...</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演讲稿是指为了一定的目的和场合，事先用文字撰写的演讲稿。换句话说，所有为宣传或宣传而编写的书面材料都称为演讲，也称为“演讲”演讲。 以下是为大家整理的关于工会换届党委书记讲话的文章15篇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 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在20_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一、&gt;努力加强自身组织建设。</w:t>
      </w:r>
    </w:p>
    <w:p>
      <w:pPr>
        <w:ind w:left="0" w:right="0" w:firstLine="560"/>
        <w:spacing w:before="450" w:after="450" w:line="312" w:lineRule="auto"/>
      </w:pPr>
      <w:r>
        <w:rPr>
          <w:rFonts w:ascii="宋体" w:hAnsi="宋体" w:eastAsia="宋体" w:cs="宋体"/>
          <w:color w:val="000"/>
          <w:sz w:val="28"/>
          <w:szCs w:val="28"/>
        </w:rPr>
        <w:t xml:space="preserve">　　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&gt;　二、充分发挥桥梁纽带作用。</w:t>
      </w:r>
    </w:p>
    <w:p>
      <w:pPr>
        <w:ind w:left="0" w:right="0" w:firstLine="560"/>
        <w:spacing w:before="450" w:after="450" w:line="312" w:lineRule="auto"/>
      </w:pPr>
      <w:r>
        <w:rPr>
          <w:rFonts w:ascii="宋体" w:hAnsi="宋体" w:eastAsia="宋体" w:cs="宋体"/>
          <w:color w:val="000"/>
          <w:sz w:val="28"/>
          <w:szCs w:val="28"/>
        </w:rPr>
        <w:t xml:space="preserve">　　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&gt;三、牢记宗旨。</w:t>
      </w:r>
    </w:p>
    <w:p>
      <w:pPr>
        <w:ind w:left="0" w:right="0" w:firstLine="560"/>
        <w:spacing w:before="450" w:after="450" w:line="312" w:lineRule="auto"/>
      </w:pPr>
      <w:r>
        <w:rPr>
          <w:rFonts w:ascii="宋体" w:hAnsi="宋体" w:eastAsia="宋体" w:cs="宋体"/>
          <w:color w:val="000"/>
          <w:sz w:val="28"/>
          <w:szCs w:val="28"/>
        </w:rPr>
        <w:t xml:space="preserve">　　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&gt;四、积极维护职工合法权益，关心职工生活，为职工办实事、办好事。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　　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　　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　　一、要紧紧围绕发展中心，动员和组织广大员工为实现一流现代化企业集团目标做出新贡献。建设一流现代化企业集团是当前和今后一个时期全局的根本任务。全局各级党政工团组织、各系统各部门都要围绕这一目标来展开、来推进、来加强。各级工会组织要深刻认识到，实现建设一流现代化企业集团的目标，推动企业规模稳定增长、发展方式加快转变、质量效益稳步提升、员工生活持续改善，这是广大员工群众的根本利益之所在，是工会组织履行基本职责的根本任务。面对企业改革发展新的形势任务要求，各级工会组织要在进一步推进企业全面深化改革、推进体制机制创新上下功夫，引导广大员工群众顾大局、识大体，增强投身改革的坚定性和自觉性，正确对待改革过程中的利益关系调整，积极为企业改革发展贡献力量。要在进一步促进企业发展上下功夫，围绕企业开拓市场、加强管理、科技进步、安全质量、提高效益等方面的重点工作，深入组织开展劳动竞赛活动，把广大员工的思想和行动统一到建设一流现代化企业集团这一新的发展战略目标上来，充分激发员工群众的创造活力和劳动热情，充分发挥广大员工的主力军作用。要在进一步提高员工队伍素质上下功夫，坚持和完善员工队伍素质提升机制，广泛开展形式多样的读书自学、技能培训、岗位培训和技术比武活动，不断提高员工队伍整体素质，为建设一流现代化企业集团提供智力支持和人才支撑。</w:t>
      </w:r>
    </w:p>
    <w:p>
      <w:pPr>
        <w:ind w:left="0" w:right="0" w:firstLine="560"/>
        <w:spacing w:before="450" w:after="450" w:line="312" w:lineRule="auto"/>
      </w:pPr>
      <w:r>
        <w:rPr>
          <w:rFonts w:ascii="宋体" w:hAnsi="宋体" w:eastAsia="宋体" w:cs="宋体"/>
          <w:color w:val="000"/>
          <w:sz w:val="28"/>
          <w:szCs w:val="28"/>
        </w:rPr>
        <w:t xml:space="preserve">　　二、要全面落实党的依靠方针，切实维护好广大员工群众的合法权益。全心全意依靠工人阶级是我们党一贯坚持的根本方针，是党的群众路线在企业的运用和发展。各级工会组织要始终坚持“发展为了员工，发展依靠员工，发展成果由广大员工共享”的原则，认真落实职代会、厂务公开、民主管理制度，在推进民主管理、民主参与、民主监督中充分发挥作用。要大力推行和完善平等协商、集体合同制度，加强源头参与和源头维护，引导员工以理性合法的形式表达利益诉求，自觉维护企业改革发展和稳定的大局，实现好、维护好、发展好员工的根本利益。要坚持以人为本，牢固树立“员工群众利益无小事、带着感情做工作”的观念，从解决员工最关心、最直接、最现实的问题入手，切实抓好就业上岗、收入分配、社会保障、安全生产、职业健康等事关员工切身利益的大事，认真落实“三不让”承诺，继续抓好“三工”建设，多做得人心、暖人心、稳人心的实事。要进一步密切与广大员工的联系，充分发挥工会作为员工呼声的“第一知情人”、“第一报告人”作用，了解和反映员工的意见和呼声，使员工真正感到工会是自己可以信赖的组织。要高度重视、关心弱势群体和困难员工的生产生活，帮助他们解决实际困难，使改革发展的成果真正惠及企业全体员工。</w:t>
      </w:r>
    </w:p>
    <w:p>
      <w:pPr>
        <w:ind w:left="0" w:right="0" w:firstLine="560"/>
        <w:spacing w:before="450" w:after="450" w:line="312" w:lineRule="auto"/>
      </w:pPr>
      <w:r>
        <w:rPr>
          <w:rFonts w:ascii="宋体" w:hAnsi="宋体" w:eastAsia="宋体" w:cs="宋体"/>
          <w:color w:val="000"/>
          <w:sz w:val="28"/>
          <w:szCs w:val="28"/>
        </w:rPr>
        <w:t xml:space="preserve">　　三、要加强工会自身建设，进一步增强基层工会活力。工会是党领导下的工人阶级的群众组织，企业工会是广大员工的群众组织。做好新形势下工会工作，必须加强工会自身建设，需要有健全的工会组织和较高素质的工会干部队伍为依托，需要有科学的工会工作运行机制，需要工会干部有良好的精神状态和工作作风。要大力加强各级工会组织建设，健全各级工会组织，完善工作运行机制，扩大工作覆盖面，进一步增强基层工会组织的活力，推动工会工作群众化、民主化、法制化。要以“三工”建设为重点，全面活跃工会工作，为员工群众创造温暖的“员工之家”，切实增强凝聚力。要加强各级工会领导班子和干部队伍建设，按照“德才兼备”的原则，注重培养选拔优秀年轻干部进入各级工会领导岗位，配齐配强各级工会领导班子。要坚持用邓小平理论、科学发展观，党的十八大和十八届三中、四中全会重要精神等重大理论，加强工会干部教育培训，培养适应新形势新要求的工会干部。要重视基层兼职工会主席的配备和培训，重视工会积极分子队伍建设，发挥好工会广大兼职干部和积极分子的作用。广大工会干部特别是各级领导干部，要进一步坚定政治立场，强化政治意识、大局意识、团结意识和群众意识，保持奋发有为的精神状态和严谨踏实的工作作风，勤奋学习、扎实工作、与时俱进、勇于创新，以勤政廉洁、无私无畏、真抓实干、勇于进取的人格魅力，影响和带动广大员工群众，推动全局工会工作不断迈上新台阶。</w:t>
      </w:r>
    </w:p>
    <w:p>
      <w:pPr>
        <w:ind w:left="0" w:right="0" w:firstLine="560"/>
        <w:spacing w:before="450" w:after="450" w:line="312" w:lineRule="auto"/>
      </w:pPr>
      <w:r>
        <w:rPr>
          <w:rFonts w:ascii="宋体" w:hAnsi="宋体" w:eastAsia="宋体" w:cs="宋体"/>
          <w:color w:val="000"/>
          <w:sz w:val="28"/>
          <w:szCs w:val="28"/>
        </w:rPr>
        <w:t xml:space="preserve">　　四、要坚持党建带工建，加强和改进党委对工会工作的领导。工会工作是党的群众工作的重要组成部分,加强党的领导是做好工会工作的根本保证。全局各级党组织要认真落实中央《关于加强和改进党的群团工作的意见》和局党委《关于进一步加强和改进工会工作的意见》，进一步加强对工会工作的领导。要高度重视工会工作，切实把工会工作纳入重要议事日程，认真研究把握新时期工会工作的新情况、新规律，定期研究和听取工会工作汇报，解决工会工作方向性、原则性和全局性的重大问题。要把工会基层组织建设工作纳入党建工作考核目标，不断完善“党建带工建”工作机制，以党的建设带动和活跃工会基层组织建设。要支持工会组织依照法律和工会章程独立自主地开展工作，积极帮助工会工作中的实际困难，为工会履行职责创造更为有利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第八篇: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w:t>
      </w:r>
    </w:p>
    <w:p>
      <w:pPr>
        <w:ind w:left="0" w:right="0" w:firstLine="560"/>
        <w:spacing w:before="450" w:after="450" w:line="312" w:lineRule="auto"/>
      </w:pPr>
      <w:r>
        <w:rPr>
          <w:rFonts w:ascii="宋体" w:hAnsi="宋体" w:eastAsia="宋体" w:cs="宋体"/>
          <w:color w:val="000"/>
          <w:sz w:val="28"/>
          <w:szCs w:val="28"/>
        </w:rPr>
        <w:t xml:space="preserve">　　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2025-06-20T00:38:31+08:00</dcterms:created>
  <dcterms:modified xsi:type="dcterms:W3CDTF">2025-06-20T00:38:31+08:00</dcterms:modified>
</cp:coreProperties>
</file>

<file path=docProps/custom.xml><?xml version="1.0" encoding="utf-8"?>
<Properties xmlns="http://schemas.openxmlformats.org/officeDocument/2006/custom-properties" xmlns:vt="http://schemas.openxmlformats.org/officeDocument/2006/docPropsVTypes"/>
</file>