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违法违纪案“以案促改”专题民主生活会个人对照检查发言材料5篇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以下是为大家整理的关于违法违纪案“以案促改”专题民主生活会个人对照检查发言材料的文章5篇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一、 问题认领情况</w:t>
      </w:r>
    </w:p>
    <w:p>
      <w:pPr>
        <w:ind w:left="0" w:right="0" w:firstLine="560"/>
        <w:spacing w:before="450" w:after="450" w:line="312" w:lineRule="auto"/>
      </w:pPr>
      <w:r>
        <w:rPr>
          <w:rFonts w:ascii="宋体" w:hAnsi="宋体" w:eastAsia="宋体" w:cs="宋体"/>
          <w:color w:val="000"/>
          <w:sz w:val="28"/>
          <w:szCs w:val="28"/>
        </w:rPr>
        <w:t xml:space="preserve">(一)新思想新精神学习不够</w:t>
      </w:r>
    </w:p>
    <w:p>
      <w:pPr>
        <w:ind w:left="0" w:right="0" w:firstLine="560"/>
        <w:spacing w:before="450" w:after="450" w:line="312" w:lineRule="auto"/>
      </w:pPr>
      <w:r>
        <w:rPr>
          <w:rFonts w:ascii="宋体" w:hAnsi="宋体" w:eastAsia="宋体" w:cs="宋体"/>
          <w:color w:val="000"/>
          <w:sz w:val="28"/>
          <w:szCs w:val="28"/>
        </w:rPr>
        <w:t xml:space="preserve">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(二)新理念新要求落实不足</w:t>
      </w:r>
    </w:p>
    <w:p>
      <w:pPr>
        <w:ind w:left="0" w:right="0" w:firstLine="560"/>
        <w:spacing w:before="450" w:after="450" w:line="312" w:lineRule="auto"/>
      </w:pPr>
      <w:r>
        <w:rPr>
          <w:rFonts w:ascii="宋体" w:hAnsi="宋体" w:eastAsia="宋体" w:cs="宋体"/>
          <w:color w:val="000"/>
          <w:sz w:val="28"/>
          <w:szCs w:val="28"/>
        </w:rPr>
        <w:t xml:space="preserve">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二、 整改措施和下步打算</w:t>
      </w:r>
    </w:p>
    <w:p>
      <w:pPr>
        <w:ind w:left="0" w:right="0" w:firstLine="560"/>
        <w:spacing w:before="450" w:after="450" w:line="312" w:lineRule="auto"/>
      </w:pPr>
      <w:r>
        <w:rPr>
          <w:rFonts w:ascii="宋体" w:hAnsi="宋体" w:eastAsia="宋体" w:cs="宋体"/>
          <w:color w:val="000"/>
          <w:sz w:val="28"/>
          <w:szCs w:val="28"/>
        </w:rPr>
        <w:t xml:space="preserve">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(一)加强对新思想新精神的学习</w:t>
      </w:r>
    </w:p>
    <w:p>
      <w:pPr>
        <w:ind w:left="0" w:right="0" w:firstLine="560"/>
        <w:spacing w:before="450" w:after="450" w:line="312" w:lineRule="auto"/>
      </w:pPr>
      <w:r>
        <w:rPr>
          <w:rFonts w:ascii="宋体" w:hAnsi="宋体" w:eastAsia="宋体" w:cs="宋体"/>
          <w:color w:val="000"/>
          <w:sz w:val="28"/>
          <w:szCs w:val="28"/>
        </w:rPr>
        <w:t xml:space="preserve">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(二)严格理论中心组学习制度</w:t>
      </w:r>
    </w:p>
    <w:p>
      <w:pPr>
        <w:ind w:left="0" w:right="0" w:firstLine="560"/>
        <w:spacing w:before="450" w:after="450" w:line="312" w:lineRule="auto"/>
      </w:pPr>
      <w:r>
        <w:rPr>
          <w:rFonts w:ascii="宋体" w:hAnsi="宋体" w:eastAsia="宋体" w:cs="宋体"/>
          <w:color w:val="000"/>
          <w:sz w:val="28"/>
          <w:szCs w:val="28"/>
        </w:rPr>
        <w:t xml:space="preserve">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(三)发挥对意识形态的领导作用</w:t>
      </w:r>
    </w:p>
    <w:p>
      <w:pPr>
        <w:ind w:left="0" w:right="0" w:firstLine="560"/>
        <w:spacing w:before="450" w:after="450" w:line="312" w:lineRule="auto"/>
      </w:pPr>
      <w:r>
        <w:rPr>
          <w:rFonts w:ascii="宋体" w:hAnsi="宋体" w:eastAsia="宋体" w:cs="宋体"/>
          <w:color w:val="000"/>
          <w:sz w:val="28"/>
          <w:szCs w:val="28"/>
        </w:rPr>
        <w:t xml:space="preserve">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【篇五】违法违纪案“以案促改”专题民主生活会个人对照检查发言材料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