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肃清流毒个人发言材料【11篇】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以下是为大家整理的关于肃清流毒个人发言材料的文章11篇 , 欢迎大家参考查阅！【篇一】肃清流毒个人发言材料　　各位领导、同事：　　做一名合格的党员，当前最重要最紧迫的就是从源头上彻底肃清十种流毒”的影响，讲政治要结合实际，特别是要结合“十种...</w:t>
      </w:r>
    </w:p>
    <w:p>
      <w:pPr>
        <w:ind w:left="0" w:right="0" w:firstLine="560"/>
        <w:spacing w:before="450" w:after="450" w:line="312" w:lineRule="auto"/>
      </w:pPr>
      <w:r>
        <w:rPr>
          <w:rFonts w:ascii="宋体" w:hAnsi="宋体" w:eastAsia="宋体" w:cs="宋体"/>
          <w:color w:val="000"/>
          <w:sz w:val="28"/>
          <w:szCs w:val="28"/>
        </w:rPr>
        <w:t xml:space="preserve">以下是为大家整理的关于肃清流毒个人发言材料的文章11篇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【篇二】肃清流毒个人发言材料</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【篇三】肃清流毒个人发言材料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【篇五】肃清流毒个人发言材料</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【篇六】肃清流毒个人发言材料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【篇八】肃清流毒个人发言材料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【篇九】肃清流毒个人发言材料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【篇十】肃清流毒个人发言材料</w:t>
      </w:r>
    </w:p>
    <w:p>
      <w:pPr>
        <w:ind w:left="0" w:right="0" w:firstLine="560"/>
        <w:spacing w:before="450" w:after="450" w:line="312" w:lineRule="auto"/>
      </w:pPr>
      <w:r>
        <w:rPr>
          <w:rFonts w:ascii="宋体" w:hAnsi="宋体" w:eastAsia="宋体" w:cs="宋体"/>
          <w:color w:val="000"/>
          <w:sz w:val="28"/>
          <w:szCs w:val="28"/>
        </w:rPr>
        <w:t xml:space="preserve">　　&gt;一、坚决拥护党中央对xx严重违纪案的处理，坚决肃清xx流毒和影响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【篇十一】肃清流毒个人发言材料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2025-08-09T21:46:50+08:00</dcterms:created>
  <dcterms:modified xsi:type="dcterms:W3CDTF">2025-08-09T21:46:50+08:00</dcterms:modified>
</cp:coreProperties>
</file>

<file path=docProps/custom.xml><?xml version="1.0" encoding="utf-8"?>
<Properties xmlns="http://schemas.openxmlformats.org/officeDocument/2006/custom-properties" xmlns:vt="http://schemas.openxmlformats.org/officeDocument/2006/docPropsVTypes"/>
</file>