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推荐纪委书记任职表态发言集合范本</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纪委书记任职表态发言集合范本一任师院纪委书记以来，在上级纪委和学校党委统一领导下，我认真学习习近平同志系列重要讲话精神，自觉按照“三严三实”标准严格要求自己，严守政治纪律和政治规矩，廉洁自律，遵纪守法，紧紧扭住“六个抓手”，认真履行党风...</w:t>
      </w:r>
    </w:p>
    <w:p>
      <w:pPr>
        <w:ind w:left="0" w:right="0" w:firstLine="560"/>
        <w:spacing w:before="450" w:after="450" w:line="312" w:lineRule="auto"/>
      </w:pPr>
      <w:r>
        <w:rPr>
          <w:rFonts w:ascii="黑体" w:hAnsi="黑体" w:eastAsia="黑体" w:cs="黑体"/>
          <w:color w:val="000000"/>
          <w:sz w:val="36"/>
          <w:szCs w:val="36"/>
          <w:b w:val="1"/>
          <w:bCs w:val="1"/>
        </w:rPr>
        <w:t xml:space="preserve">推荐纪委书记任职表态发言集合范本一</w:t>
      </w:r>
    </w:p>
    <w:p>
      <w:pPr>
        <w:ind w:left="0" w:right="0" w:firstLine="560"/>
        <w:spacing w:before="450" w:after="450" w:line="312" w:lineRule="auto"/>
      </w:pPr>
      <w:r>
        <w:rPr>
          <w:rFonts w:ascii="宋体" w:hAnsi="宋体" w:eastAsia="宋体" w:cs="宋体"/>
          <w:color w:val="000"/>
          <w:sz w:val="28"/>
          <w:szCs w:val="28"/>
        </w:rPr>
        <w:t xml:space="preserve">任师院纪委书记以来，在上级纪委和学校党委统一领导下，我认真学习习近平同志系列重要讲话精神，自觉按照“三严三实”标准严格要求自己，严守政治纪律和政治规矩，廉洁自律，遵纪守法，紧紧扭住“六个抓手”，认真履行党风廉建设监督责任第一责任人职责，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一、加强理论学习，不断提高自身理论修养</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习近平同志系列重要讲话、中央“八项规定、六项禁令”以及省市领导同志讲话，做好读书笔记，撰写心得体会。在处级以上干部开展的“三严三实”教育活动当中，坚持党委中心组集中学习和自学相结合，对规定的学习篇目进行精心研读，不断提高个人理论修养，提升个人政治素质。在学习过程中，注重理论联系工作实际，认真查找个人工作不严不实问题，撰写剖析报告，提出具体可行的整改措施，通过参加“三严三实”专题民主生活会，在自我批评的同时，虚心接受批评，改正自己的缺点和不足。通过学习，更加坚定了理想信念，改进了工作作风，增强了政治意识，纪律意识，核心意识，看齐意识。</w:t>
      </w:r>
    </w:p>
    <w:p>
      <w:pPr>
        <w:ind w:left="0" w:right="0" w:firstLine="560"/>
        <w:spacing w:before="450" w:after="450" w:line="312" w:lineRule="auto"/>
      </w:pPr>
      <w:r>
        <w:rPr>
          <w:rFonts w:ascii="宋体" w:hAnsi="宋体" w:eastAsia="宋体" w:cs="宋体"/>
          <w:color w:val="000"/>
          <w:sz w:val="28"/>
          <w:szCs w:val="28"/>
        </w:rPr>
        <w:t xml:space="preserve">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做为纪委书记，我时刻牢记“纪委姓纪”，按照中央党要管党，从严治党的要求，在协助党委落实党风廉政建设主体责任的同时，紧紧扭住“六个抓手”，把学校党风廉政建设监督责任扛在肩上，抓在手上，履行监督责任第一责任人的职责。</w:t>
      </w:r>
    </w:p>
    <w:p>
      <w:pPr>
        <w:ind w:left="0" w:right="0" w:firstLine="560"/>
        <w:spacing w:before="450" w:after="450" w:line="312" w:lineRule="auto"/>
      </w:pPr>
      <w:r>
        <w:rPr>
          <w:rFonts w:ascii="宋体" w:hAnsi="宋体" w:eastAsia="宋体" w:cs="宋体"/>
          <w:color w:val="000"/>
          <w:sz w:val="28"/>
          <w:szCs w:val="28"/>
        </w:rPr>
        <w:t xml:space="preserve">1、抓好学习教育活动，力求思想政治工作全覆盖</w:t>
      </w:r>
    </w:p>
    <w:p>
      <w:pPr>
        <w:ind w:left="0" w:right="0" w:firstLine="560"/>
        <w:spacing w:before="450" w:after="450" w:line="312" w:lineRule="auto"/>
      </w:pPr>
      <w:r>
        <w:rPr>
          <w:rFonts w:ascii="宋体" w:hAnsi="宋体" w:eastAsia="宋体" w:cs="宋体"/>
          <w:color w:val="000"/>
          <w:sz w:val="28"/>
          <w:szCs w:val="28"/>
        </w:rPr>
        <w:t xml:space="preserve">首先，进一步严肃政治学习制度，组织起研究起草了关于进一步加强政治学习的实施意见，为党员干部、教师加强政治学习定制度、立规矩，通过督导检查，保障了学习效果，提高了党员干部教师在政治上、思想上、行动上与党中央保持高度一致的自觉性。其次，认真总结几年来开展廉政文化进校园活动经验，制定方案，研究部署廉政文化进校园教育活动的相关工作，举办了廉政诗文朗诵会等教育活动，力争进一步拓宽渠道，创新载体，把“廉政文化进校园”活动进一步推向深入。通过开展廉政文化进校园活动，引导广大党员干部遵纪守法，廉洁自律;广大党员教师守成教书，清新育人;教育广大学生崇廉敬廉，向学向善。</w:t>
      </w:r>
    </w:p>
    <w:p>
      <w:pPr>
        <w:ind w:left="0" w:right="0" w:firstLine="560"/>
        <w:spacing w:before="450" w:after="450" w:line="312" w:lineRule="auto"/>
      </w:pPr>
      <w:r>
        <w:rPr>
          <w:rFonts w:ascii="宋体" w:hAnsi="宋体" w:eastAsia="宋体" w:cs="宋体"/>
          <w:color w:val="000"/>
          <w:sz w:val="28"/>
          <w:szCs w:val="28"/>
        </w:rPr>
        <w:t xml:space="preserve">2、抓好制度落实，扎牢制约权力行使的笼子</w:t>
      </w:r>
    </w:p>
    <w:p>
      <w:pPr>
        <w:ind w:left="0" w:right="0" w:firstLine="560"/>
        <w:spacing w:before="450" w:after="450" w:line="312" w:lineRule="auto"/>
      </w:pPr>
      <w:r>
        <w:rPr>
          <w:rFonts w:ascii="宋体" w:hAnsi="宋体" w:eastAsia="宋体" w:cs="宋体"/>
          <w:color w:val="000"/>
          <w:sz w:val="28"/>
          <w:szCs w:val="28"/>
        </w:rPr>
        <w:t xml:space="preserve">为了扎实扎牢制约权力行使的笼子，学校纪委严格执行《师院阳光校务实施办法》、《师院物资设备采购监管工作的有关规定》等《师院关于作风效能建设的暂行规定》《师院关于进一步端正党风改进作风的八项规定》《师院关于领导干部报告个人有关事项工作的暂行规定》等一系列行之有效的制度措施，逐步完善了靠制度管事、靠制度管人、靠制度提升学校管理水平的管理体制和工作机制，惩防体系建设工作的基本制度框架体系日臻完善。</w:t>
      </w:r>
    </w:p>
    <w:p>
      <w:pPr>
        <w:ind w:left="0" w:right="0" w:firstLine="560"/>
        <w:spacing w:before="450" w:after="450" w:line="312" w:lineRule="auto"/>
      </w:pPr>
      <w:r>
        <w:rPr>
          <w:rFonts w:ascii="宋体" w:hAnsi="宋体" w:eastAsia="宋体" w:cs="宋体"/>
          <w:color w:val="000"/>
          <w:sz w:val="28"/>
          <w:szCs w:val="28"/>
        </w:rPr>
        <w:t xml:space="preserve">3、抓好作风建设，促进教风学风的根本性转变</w:t>
      </w:r>
    </w:p>
    <w:p>
      <w:pPr>
        <w:ind w:left="0" w:right="0" w:firstLine="560"/>
        <w:spacing w:before="450" w:after="450" w:line="312" w:lineRule="auto"/>
      </w:pPr>
      <w:r>
        <w:rPr>
          <w:rFonts w:ascii="宋体" w:hAnsi="宋体" w:eastAsia="宋体" w:cs="宋体"/>
          <w:color w:val="000"/>
          <w:sz w:val="28"/>
          <w:szCs w:val="28"/>
        </w:rPr>
        <w:t xml:space="preserve">按照党委常委会议精神组织起草了关于做好领导干部报告个人有关事项工作的暂行规定，建立了干部信息档案，对中层党员干部个人及近亲属婚丧事宜等重大事项要求事前申报，事后回告。纪委通过对中层干部个人重大事项进行事初谈话、事中监督、事后检查，有效杜绝了大操大办婚丧喜庆事宜等不正之风，保护了干部，树立了文明、健康、节俭、和谐的校园新风尚。通过加强干部队伍的作风建设，带动了全校党员教师的作风转变，实现了作风、教风、学风的“叠加共振”，有效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4、抓好党风廉政建设责任制的督导落实，严格实施责任追究制度</w:t>
      </w:r>
    </w:p>
    <w:p>
      <w:pPr>
        <w:ind w:left="0" w:right="0" w:firstLine="560"/>
        <w:spacing w:before="450" w:after="450" w:line="312" w:lineRule="auto"/>
      </w:pPr>
      <w:r>
        <w:rPr>
          <w:rFonts w:ascii="宋体" w:hAnsi="宋体" w:eastAsia="宋体" w:cs="宋体"/>
          <w:color w:val="000"/>
          <w:sz w:val="28"/>
          <w:szCs w:val="28"/>
        </w:rPr>
        <w:t xml:space="preserve">为贯彻落实好两个责任，协助党委研究部署党风廉政建设的各项工作，督促各级党员干部各负其责，根据分工对职责范围内的党风廉政建设切实承担起领导责任。督导学校各党总支、各单位、部门把党风廉政建设与业务工作紧密融合，同步推进。认真落实责任追究制度，建立倒查追责机制，对发生重大腐败和不正之风长期滋生蔓延的部门，实行“一案双查”，既要追究当事人责任，又要追究相关领导责任。在落实党风廉政建设责任制的同时，进一步加强信访接待工作和违规违纪问题的处理。做到对群众信访反映的问题件件有找落，事事有回音。</w:t>
      </w:r>
    </w:p>
    <w:p>
      <w:pPr>
        <w:ind w:left="0" w:right="0" w:firstLine="560"/>
        <w:spacing w:before="450" w:after="450" w:line="312" w:lineRule="auto"/>
      </w:pPr>
      <w:r>
        <w:rPr>
          <w:rFonts w:ascii="宋体" w:hAnsi="宋体" w:eastAsia="宋体" w:cs="宋体"/>
          <w:color w:val="000"/>
          <w:sz w:val="28"/>
          <w:szCs w:val="28"/>
        </w:rPr>
        <w:t xml:space="preserve">20xx年受理信访件3件。对反映学生公寓用品强制性购买问题进行调查，经过调查，由于学校领导对新生入学工作高度重视，相关部门通过事前宣传告知，缜密安排，既为部分新生解决了公寓用品所需，从机制上也不存在强制学生购买公寓用品的问题。同时向上级纪委作了书面汇报。对个别学生新生入学期间参与销售“黑心棉”问题进行了调查，并进行了批评教育。对信访反映我校学生宿舍违规使用电器罚款、不按规定放假、学校封校管理、封杀“饿了么”网上订餐事宜、奖助学金评选等13个问题进行调查，调查结果向上级纪委进行了汇报，并作出了妥善处理。</w:t>
      </w:r>
    </w:p>
    <w:p>
      <w:pPr>
        <w:ind w:left="0" w:right="0" w:firstLine="560"/>
        <w:spacing w:before="450" w:after="450" w:line="312" w:lineRule="auto"/>
      </w:pPr>
      <w:r>
        <w:rPr>
          <w:rFonts w:ascii="宋体" w:hAnsi="宋体" w:eastAsia="宋体" w:cs="宋体"/>
          <w:color w:val="000"/>
          <w:sz w:val="28"/>
          <w:szCs w:val="28"/>
        </w:rPr>
        <w:t xml:space="preserve">5、抓好监督监察，实施“阳光工程”</w:t>
      </w:r>
    </w:p>
    <w:p>
      <w:pPr>
        <w:ind w:left="0" w:right="0" w:firstLine="560"/>
        <w:spacing w:before="450" w:after="450" w:line="312" w:lineRule="auto"/>
      </w:pPr>
      <w:r>
        <w:rPr>
          <w:rFonts w:ascii="宋体" w:hAnsi="宋体" w:eastAsia="宋体" w:cs="宋体"/>
          <w:color w:val="000"/>
          <w:sz w:val="28"/>
          <w:szCs w:val="28"/>
        </w:rPr>
        <w:t xml:space="preserve">按照纪委全面履行监督责任的要求，坚持推行“阳光工程”，积极参与各项重点工作和经济活动的监督，做到了在介入中了解实情，在深入中把握民意，在参与中实施监督，形成了有效的监督网络。</w:t>
      </w:r>
    </w:p>
    <w:p>
      <w:pPr>
        <w:ind w:left="0" w:right="0" w:firstLine="560"/>
        <w:spacing w:before="450" w:after="450" w:line="312" w:lineRule="auto"/>
      </w:pPr>
      <w:r>
        <w:rPr>
          <w:rFonts w:ascii="宋体" w:hAnsi="宋体" w:eastAsia="宋体" w:cs="宋体"/>
          <w:color w:val="000"/>
          <w:sz w:val="28"/>
          <w:szCs w:val="28"/>
        </w:rPr>
        <w:t xml:space="preserve">一是落实“阳光招生”，对我校专接本等招生录取工作实行全程监督，保证了招生录取工作的公平公正公开;</w:t>
      </w:r>
    </w:p>
    <w:p>
      <w:pPr>
        <w:ind w:left="0" w:right="0" w:firstLine="560"/>
        <w:spacing w:before="450" w:after="450" w:line="312" w:lineRule="auto"/>
      </w:pPr>
      <w:r>
        <w:rPr>
          <w:rFonts w:ascii="宋体" w:hAnsi="宋体" w:eastAsia="宋体" w:cs="宋体"/>
          <w:color w:val="000"/>
          <w:sz w:val="28"/>
          <w:szCs w:val="28"/>
        </w:rPr>
        <w:t xml:space="preserve">二是落实“阳光收费”，加强对各项教育收费的监督。今年以来，学校纪委会同财务处等部门对教育收费收费情况及开支情况进行专项检查，有效防止了教育乱收费等违反财务管理规定的问题发生;</w:t>
      </w:r>
    </w:p>
    <w:p>
      <w:pPr>
        <w:ind w:left="0" w:right="0" w:firstLine="560"/>
        <w:spacing w:before="450" w:after="450" w:line="312" w:lineRule="auto"/>
      </w:pPr>
      <w:r>
        <w:rPr>
          <w:rFonts w:ascii="宋体" w:hAnsi="宋体" w:eastAsia="宋体" w:cs="宋体"/>
          <w:color w:val="000"/>
          <w:sz w:val="28"/>
          <w:szCs w:val="28"/>
        </w:rPr>
        <w:t xml:space="preserve">三是落实“阳光招标”，严格执行《沧州师院物资设备采购管理办法》，健全招标管理组织机构，明确工作职责，有效防止了招标活动中徇私舞弊，“暗箱操作”等违规问题的发生。</w:t>
      </w:r>
    </w:p>
    <w:p>
      <w:pPr>
        <w:ind w:left="0" w:right="0" w:firstLine="560"/>
        <w:spacing w:before="450" w:after="450" w:line="312" w:lineRule="auto"/>
      </w:pPr>
      <w:r>
        <w:rPr>
          <w:rFonts w:ascii="宋体" w:hAnsi="宋体" w:eastAsia="宋体" w:cs="宋体"/>
          <w:color w:val="000"/>
          <w:sz w:val="28"/>
          <w:szCs w:val="28"/>
        </w:rPr>
        <w:t xml:space="preserve">今年以来，对中央专项采购资金1000余万元采购项目以及周转房、4号教学楼建设项目等招标活动进行全程监督，保障了招标工作公平、公正、公开进行。四是落实“阳光行政”，严格执行《师院阳光校务实施办法》，利用校园网、公示栏等载体发布信息，自觉接受群众监督。同时，学校纪委还进一步加大了对干部选拔、专业技术聘任、财务管理等项工作的监督力度。</w:t>
      </w:r>
    </w:p>
    <w:p>
      <w:pPr>
        <w:ind w:left="0" w:right="0" w:firstLine="560"/>
        <w:spacing w:before="450" w:after="450" w:line="312" w:lineRule="auto"/>
      </w:pPr>
      <w:r>
        <w:rPr>
          <w:rFonts w:ascii="宋体" w:hAnsi="宋体" w:eastAsia="宋体" w:cs="宋体"/>
          <w:color w:val="000"/>
          <w:sz w:val="28"/>
          <w:szCs w:val="28"/>
        </w:rPr>
        <w:t xml:space="preserve">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身为纪委书记，我深知打铁还须自身硬。因此，我认真学习中国共产党党员干部廉洁从政若干准则、中国共产党纪律处分条例等党纪党规以及国家的法律法规。按照***对党员干部的要求，在党言党，在党忧党，在党为党，把纪律和规矩挺在前面，在政治上与党中央保持一致，与省委、市委保持一致，心中有戒，心中有纪，心中有责，廉洁自律，自觉同四风问题作斗争。在工作和生活上廉洁自律，严格遵守中央“八项规定”，坚决反对“四风”问题。以身作则、廉洁自律，要求大家做到的，自己先做到，要求大家不做的，自己先不做。</w:t>
      </w:r>
    </w:p>
    <w:p>
      <w:pPr>
        <w:ind w:left="0" w:right="0" w:firstLine="560"/>
        <w:spacing w:before="450" w:after="450" w:line="312" w:lineRule="auto"/>
      </w:pPr>
      <w:r>
        <w:rPr>
          <w:rFonts w:ascii="宋体" w:hAnsi="宋体" w:eastAsia="宋体" w:cs="宋体"/>
          <w:color w:val="000"/>
          <w:sz w:val="28"/>
          <w:szCs w:val="28"/>
        </w:rPr>
        <w:t xml:space="preserve">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在市纪委和学校党委统一领导下圆满完成了20xx年的工作。在今后的工作中，我将努力以十九大精神和习近平同志重要讲话精神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同时，要在自身建设上，按照****“三严三实”的总要求，切实加强纪检监察干部队伍建设，不断提高纪检监察干部的理论水平和业务素质，提高协助党委加强党风建设和组织协调反腐败工作的能力，以更好的适应学院全面科学发展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推荐纪委书记任职表态发言集合范本二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20xx年，按照组织分工，我协助局领导分管纪检监察、人事教育、药品稽查、药品检验、机关党建、工会、计划生育等工作。</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一是注重理论和业务知识学习，加强业务能力的提高。一年来，积极参加中心组、局机关各项学习活动，积极参加全系统餐饮服务监管人员培训班，一年来，参加党组中心组集中学习13次，参加专题读书会5天，参加专题培训7期，写学习考察心得体会4篇，讲党课1次，参加党员学习和组织生活13次;积极参加盟委组织部举办的处级干部脱产培训班，在创先争优活动中，能够贯彻落实科学监管理念，结合实际，深入调研思考，形成一些比较深刻的心得体会，以一个普通共产党员的身份，带头学习，带头承诺，带头参加各项组织活动。</w:t>
      </w:r>
    </w:p>
    <w:p>
      <w:pPr>
        <w:ind w:left="0" w:right="0" w:firstLine="560"/>
        <w:spacing w:before="450" w:after="450" w:line="312" w:lineRule="auto"/>
      </w:pPr>
      <w:r>
        <w:rPr>
          <w:rFonts w:ascii="宋体" w:hAnsi="宋体" w:eastAsia="宋体" w:cs="宋体"/>
          <w:color w:val="000"/>
          <w:sz w:val="28"/>
          <w:szCs w:val="28"/>
        </w:rPr>
        <w:t xml:space="preserve">二是努力树立良好工作作风。在工作中自觉地维护班子的团结，在重大事项和决策中，自觉坚持民主集中制原则，做到大事商量，小事沟通，主动支持其他领导开展工作，积极协助班子成员工作，认真执行党组的决定，认真负责地承担起相应的工作，主动协调，主动沟通，重要问题和意见能够及时向局党组汇报。对于分管的工作能够主动征求科室意见。按要求参加局党组民主生活会，主动参加支部组织生活，认真开展批评与自我批评。</w:t>
      </w:r>
    </w:p>
    <w:p>
      <w:pPr>
        <w:ind w:left="0" w:right="0" w:firstLine="560"/>
        <w:spacing w:before="450" w:after="450" w:line="312" w:lineRule="auto"/>
      </w:pPr>
      <w:r>
        <w:rPr>
          <w:rFonts w:ascii="宋体" w:hAnsi="宋体" w:eastAsia="宋体" w:cs="宋体"/>
          <w:color w:val="000"/>
          <w:sz w:val="28"/>
          <w:szCs w:val="28"/>
        </w:rPr>
        <w:t xml:space="preserve">三是严格遵守各项制度，做到廉洁自律。我分管党风廉政建设工作，自觉履行“一岗双职”的责任，认真部署反腐倡廉工作，在工作中自觉学习并严格遵守党风廉政建设的有关规定，及时组织党组、中心组学习中央、自治区、盟委、盟纪委有关党风廉政建设会议精神，认真贯彻落实《廉政准则》和党政领导干部选拔任用等制定，认真抓好机关及系统的惩防体系建设和党风廉政责任制的落实，在工作中，自觉按照“廉政准则”和“党政领导干部选拔任用工作四项监督制度”的规定严格要求自己，自觉执行组织纪律和机关制度，自觉遵守有关法律法规、规章和职业道德，始终坚持自重、自省、自警、自励，自觉抵制不正之风，约束规范自己的从政行为，积极倡导实事求是，时刻注意廉洁自律，追求公道正派，自觉接受组织和群众的廉政监督。在具体工作中，能按有关规定和制度办事，能做到客观公正，为人谦逊，不以权谋私，对管理相对人一视同仁，对市场和专项检查中发现的问题能依法处理。在生活上，努力做到不攀比、不奢侈、不浪费，艰苦朴素，较好地维护了党员领导干部的形象。</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是落实党风廉政、反腐倡廉和政风行风建设工作。制定了《阿拉善盟食品药品监督管理局20xx年党风廉政建设和反腐败、惩防体系建设、政风行风建设、民主评议行风、行风热线、反腐倡廉宣传教育工作实施方案，与盟药品检验所签订了党风廉政建设目标管理责任书，加强对责任书落实情况的督查。</w:t>
      </w:r>
    </w:p>
    <w:p>
      <w:pPr>
        <w:ind w:left="0" w:right="0" w:firstLine="560"/>
        <w:spacing w:before="450" w:after="450" w:line="312" w:lineRule="auto"/>
      </w:pPr>
      <w:r>
        <w:rPr>
          <w:rFonts w:ascii="宋体" w:hAnsi="宋体" w:eastAsia="宋体" w:cs="宋体"/>
          <w:color w:val="000"/>
          <w:sz w:val="28"/>
          <w:szCs w:val="28"/>
        </w:rPr>
        <w:t xml:space="preserve">加强反腐倡廉宣传教育和廉政文化建设，开展警示教育活动二期，编印“廉政教育手册”一期，开展廉洁从政典范教育和家庭廉政倡议，建立了干部廉政档案，打造廉政文化长廊，开设“廉政书架”，开展法制、党纪、政纪理想信念、职业道德、“公仆”意识教育。加强对党的政治纪律执行情况的监督检查，确保政令畅通，维护党纪国法的严肃性。积极推进党务公开、政务公开、领导讲廉政党课、党组中心组学习、专题民主生活会、干部考核评价机制等反腐倡廉制度建设，完善党员领导干部报告个人有关事项和重要情况制度，逐步健全廉政风险防范机制，建立完善了“三重一大”事项集体决策制度和工作流程，建立党风廉政建设制度19项。</w:t>
      </w:r>
    </w:p>
    <w:p>
      <w:pPr>
        <w:ind w:left="0" w:right="0" w:firstLine="560"/>
        <w:spacing w:before="450" w:after="450" w:line="312" w:lineRule="auto"/>
      </w:pPr>
      <w:r>
        <w:rPr>
          <w:rFonts w:ascii="宋体" w:hAnsi="宋体" w:eastAsia="宋体" w:cs="宋体"/>
          <w:color w:val="000"/>
          <w:sz w:val="28"/>
          <w:szCs w:val="28"/>
        </w:rPr>
        <w:t xml:space="preserve">二是加强机关党建、创先争优和群众性精神文明创建工作。以创先争优活动为契机，加强机关党建和党员的学习和教育工作，组织全体党员和入党积极分子认真落实“一周一学”、“一月一讲”、“三会一课”制度，贯彻《中国共产党党和国家机关基层组织工作条例》。</w:t>
      </w:r>
    </w:p>
    <w:p>
      <w:pPr>
        <w:ind w:left="0" w:right="0" w:firstLine="560"/>
        <w:spacing w:before="450" w:after="450" w:line="312" w:lineRule="auto"/>
      </w:pPr>
      <w:r>
        <w:rPr>
          <w:rFonts w:ascii="宋体" w:hAnsi="宋体" w:eastAsia="宋体" w:cs="宋体"/>
          <w:color w:val="000"/>
          <w:sz w:val="28"/>
          <w:szCs w:val="28"/>
        </w:rPr>
        <w:t xml:space="preserve">20xx年，不断创新创先争优活动载体，开展第二轮、第三轮承诺、践诺、点评活动;统一制作党员公开承诺书上墙公示公开;在建局十周年宣传活动之际，评选十年来先进工作者13名;在庆祝建党90周年之际，开展了读红色经典活动;在“七〃一”和“十〃一”期间，组织开展了“爱国歌曲大家唱”、观看电影《建国大业》、组织前往井冈山、韶山、西柏坡等革命圣地开展“党在我心中--寻访红色足迹”主题活动，组织参加盟直机关第四届广场文体运动会，被授予“体育道德风尚奖”。</w:t>
      </w:r>
    </w:p>
    <w:p>
      <w:pPr>
        <w:ind w:left="0" w:right="0" w:firstLine="560"/>
        <w:spacing w:before="450" w:after="450" w:line="312" w:lineRule="auto"/>
      </w:pPr>
      <w:r>
        <w:rPr>
          <w:rFonts w:ascii="宋体" w:hAnsi="宋体" w:eastAsia="宋体" w:cs="宋体"/>
          <w:color w:val="000"/>
          <w:sz w:val="28"/>
          <w:szCs w:val="28"/>
        </w:rPr>
        <w:t xml:space="preserve">三是组织开展药品安全专项整治工作。在药品安全专项整治、保障全区第七次精神文明建设经验会期间药品安全工作中，组织开展了基本药物质量监管，协调组织开展为期2年的药品安全专项整治工作，参与整顿发布虚假药品广告、非药品冒充药品、流通领域抗菌药物、药品检验等专项检查工作，对2年的药品安全专项整治工作进行全面总结和评估，取得了明显成效。组织开展药检所食品检验扩项认证工作。</w:t>
      </w:r>
    </w:p>
    <w:p>
      <w:pPr>
        <w:ind w:left="0" w:right="0" w:firstLine="560"/>
        <w:spacing w:before="450" w:after="450" w:line="312" w:lineRule="auto"/>
      </w:pPr>
      <w:r>
        <w:rPr>
          <w:rFonts w:ascii="宋体" w:hAnsi="宋体" w:eastAsia="宋体" w:cs="宋体"/>
          <w:color w:val="000"/>
          <w:sz w:val="28"/>
          <w:szCs w:val="28"/>
        </w:rPr>
        <w:t xml:space="preserve">四是在20xx年的机构改革中，积极配合局党组，在“三定”方案的落实、餐饮保化监督与药品不良反应监测机构设置、职能划转、人员培训、人员竞争上岗、药检所更名扩项认证、两区食品药品监管监管机构设置等方面进一步协调，对机构改革工作进行了全面的评估。</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我认为自己在工作中服务管理相对人的主动性还不够，学习的主动性、自觉性与学习内容的广度和深度有待于改进;作为药品稽查工作的分管领导，有时忙于日常事务工作，深入药品市场开展药品稽查和的时间较少，开展调查研究的主动性不够，特别是亲自带领执法人员深入一线进行执法检查、指导督查工作的次数较少，对基层涉药单位的基本情况的了解和掌握不够深入。</w:t>
      </w:r>
    </w:p>
    <w:p>
      <w:pPr>
        <w:ind w:left="0" w:right="0" w:firstLine="560"/>
        <w:spacing w:before="450" w:after="450" w:line="312" w:lineRule="auto"/>
      </w:pPr>
      <w:r>
        <w:rPr>
          <w:rFonts w:ascii="宋体" w:hAnsi="宋体" w:eastAsia="宋体" w:cs="宋体"/>
          <w:color w:val="000"/>
          <w:sz w:val="28"/>
          <w:szCs w:val="28"/>
        </w:rPr>
        <w:t xml:space="preserve">今后要继续加强学习，合理安排好政治理论学习和业务知识的学习，拓宽学习渠道，丰富学习内容，把科学的发展观和构建和谐社会的思想运用到食品药品监管工作的实践中;进一步增强责任意识，不断提高业务素质，注重改进工作方法，深入开展调查研究，程度地挤出时间参加药品市场稽查工作，在廉洁自律方面起带头作用，严格按照领导干部廉洁自律的有关规定约束自己的行为，真正做到勤政廉政，力争使分管的工作有更大的突破和创新。</w:t>
      </w:r>
    </w:p>
    <w:p>
      <w:pPr>
        <w:ind w:left="0" w:right="0" w:firstLine="560"/>
        <w:spacing w:before="450" w:after="450" w:line="312" w:lineRule="auto"/>
      </w:pPr>
      <w:r>
        <w:rPr>
          <w:rFonts w:ascii="黑体" w:hAnsi="黑体" w:eastAsia="黑体" w:cs="黑体"/>
          <w:color w:val="000000"/>
          <w:sz w:val="36"/>
          <w:szCs w:val="36"/>
          <w:b w:val="1"/>
          <w:bCs w:val="1"/>
        </w:rPr>
        <w:t xml:space="preserve">推荐纪委书记任职表态发言集合范本三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+12”的综合效果。现在，按照“一案双查”的要求，只要是本单位出现作风问题、财经纪律问题和腐败案件的，不但要追究当事人责任，还要追究主要领导和分管领导的责任。正如习近平***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推荐纪委书记任职表态发言集合范本四</w:t>
      </w:r>
    </w:p>
    <w:p>
      <w:pPr>
        <w:ind w:left="0" w:right="0" w:firstLine="560"/>
        <w:spacing w:before="450" w:after="450" w:line="312" w:lineRule="auto"/>
      </w:pPr>
      <w:r>
        <w:rPr>
          <w:rFonts w:ascii="宋体" w:hAnsi="宋体" w:eastAsia="宋体" w:cs="宋体"/>
          <w:color w:val="000"/>
          <w:sz w:val="28"/>
          <w:szCs w:val="28"/>
        </w:rPr>
        <w:t xml:space="preserve">今年以来，延吉市纪委监察局在市委、市政府和上级纪检监察机关的正确领导下，坚持以“三个代表”重要思想为指导，认真贯彻落实中央、省、州纪检监察工作会议精神，紧紧围绕全市中心工作，以转变政府职能、全面实施“阳光政务”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一、以“阳光政务”为载体，着力构筑惩防体系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公开、透明、便于监督”的原则，从人民群众最为关注、易于产生腐败的领域、部位、环节入手，紧紧抓住制约权力这个核心，在全市范围内全面公开了“事权、财权、人权”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阳光政务”，使权力运作达到了规范化、程序化和公开化。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明白卡”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产管理和经营状况、宅基地审批、农民负担、村干部的工资收入和津贴、救灾扶贫和社会捐赠款物的数额及发放情况以及涉及村民利益、村民关心的问题通过村务公开栏、村办媒体等形式向村民公布;针对以往社区居民上访，反映社区办理低保金、发放优抚款物不公等问题，实行了社区公开，在全市61个社区向居民及所辖单位收费的项目名称、依据、标准、用途和低保金及优抚、救灾款物等的发放条件、对象、结果以及工作纪律及监督投诉渠道及时予以公开，确保群众对社区事务的知情权和监督权，上访事件明显减少，多年的老大难问题得到较好解决;针对一些部门和行业存在的不正之风和违法违纪问题，在全市实行了评议政行风公开，将评议内容、程序、结果、处理意见和整改措施，向社会公布，促进了部门和行业作风的好转。</w:t>
      </w:r>
    </w:p>
    <w:p>
      <w:pPr>
        <w:ind w:left="0" w:right="0" w:firstLine="560"/>
        <w:spacing w:before="450" w:after="450" w:line="312" w:lineRule="auto"/>
      </w:pPr>
      <w:r>
        <w:rPr>
          <w:rFonts w:ascii="宋体" w:hAnsi="宋体" w:eastAsia="宋体" w:cs="宋体"/>
          <w:color w:val="000"/>
          <w:sz w:val="28"/>
          <w:szCs w:val="28"/>
        </w:rPr>
        <w:t xml:space="preserve">此外，我们还不断拓展领域，扩大公开范围。在做好向社会公开的同时，各部门和单位还将本单位的年度工作计划及进展情况、重大事项、财务收支情况和干部的选拔任用、考核奖惩、评先选优等情况及时向本部门、单位干部群众公开。通过推行“阳光政务”，不但增强了工作透明度，加强了对权力运行的监督制约，而且极大方便了群众办事，对从体制机制上预防和遏制腐败现象的发生发挥了积极的作用。</w:t>
      </w:r>
    </w:p>
    <w:p>
      <w:pPr>
        <w:ind w:left="0" w:right="0" w:firstLine="560"/>
        <w:spacing w:before="450" w:after="450" w:line="312" w:lineRule="auto"/>
      </w:pPr>
      <w:r>
        <w:rPr>
          <w:rFonts w:ascii="宋体" w:hAnsi="宋体" w:eastAsia="宋体" w:cs="宋体"/>
          <w:color w:val="000"/>
          <w:sz w:val="28"/>
          <w:szCs w:val="28"/>
        </w:rPr>
        <w:t xml:space="preserve">二是着力落实监督措施，从源头上预防和治理腐败</w:t>
      </w:r>
    </w:p>
    <w:p>
      <w:pPr>
        <w:ind w:left="0" w:right="0" w:firstLine="560"/>
        <w:spacing w:before="450" w:after="450" w:line="312" w:lineRule="auto"/>
      </w:pPr>
      <w:r>
        <w:rPr>
          <w:rFonts w:ascii="宋体" w:hAnsi="宋体" w:eastAsia="宋体" w:cs="宋体"/>
          <w:color w:val="000"/>
          <w:sz w:val="28"/>
          <w:szCs w:val="28"/>
        </w:rPr>
        <w:t xml:space="preserve">为了保证惩防体系建设落实到实处，从市级领导做起，制定下发了《关于加强对市级党政领导干部监督的若干规定》，对市级领导干部的从政行为制定了具体的监督措施;为从组织领导上保证惩防体系建设，要求各部门、单位每月对惩防体系建设工作情况进行一次总结，发现问题，及时整改。惩防体系工作领导小组每季度对全市进行全面检查或重点抽查，对工作不力、成效不大的部门和单位予以通报批评，并向全社会公布。对违反惩防体系建设各项规定，搞“暗箱操作”、假公开，只公开一般事项而不公开重点事项和关键问题，只公开不承诺、只承诺不践诺、弄虚作假、侵犯群众利益的部门和单位，主要领导在新闻媒体公开检讨，并视情节追究党政纪责任，对直接责任者给予批评教育、公开曝光、纪律处分，情节严重的，予以辞退或开除;为全面推动惩防体系建设，制定出台了《延吉市纪委监察局派驻(出)纪检监察机构管理(试行)办法》，从市直各部门精选27名综合素质高、原则性强的干部(其中12名为局级后备干部)，向全市69个部门和单位派驻5个纪检组(监察室)，向市政法委和市开发区派出2个纪工委。各派驻纪检组(监察室)编制、人员、车辆、经费、办公场所、均已全部落实到位。三个月的工作，各派驻纪检组充分发挥掌握情况详细，监督最直接的优势，已立案18件，结案15件，处分15人。实践证明，向市直部门派驻(出)纪检监察机构并实行统一管理，符合当前反腐倡廉工作实际，各派驻纪检组和纪工委积极探索，大胆实践，初步摸索出派驻(出)纪检监察组织的有效工作方法和途径，对督促、指导各派驻(出)部门和单位深入开展党风廉政建设和反腐败各项工作，促进全市惩防体系的建设起到了积极作用。同时，充分发挥人大代表、政协委员、人民群众和新闻媒体的监督作用，通过开展视察、明察暗访、召开座谈会、聘请监督员及在网络、电视、广播上开设专栏等不同形式，加强对惩防体系建设各项规定、措施实施情况的监督，促使改进工作。目前，我市的惩防体系建设已形成完整体系，起到良好的效果。先后受到省、州有关部门和领导的称赞，并在“全省惩防体系建设现场会”上介绍了经验。下一步，我们将加大力度，狠抓落实，使制度体系不是形式，不走过场，逐级落实，扎实推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强化了责任分工。制定下发了《关于20xx年党风廉政建设和反腐败重点任务分解落实实施意见》，对党风廉政建设和反腐败重点工作任务逐项进行了细化、量化和分解，成立了7个领导小组、10个工作协调组，建立了政务公开联席会议制度。根据市委的工作分工，将党风廉政建设和反腐败重点工作任务分解到每一位，进一步明确了市委抓党风廉政建设的具体职责。各部门将工作任务层层分解落实，一级抓一级，一级对一级负责。</w:t>
      </w:r>
    </w:p>
    <w:p>
      <w:pPr>
        <w:ind w:left="0" w:right="0" w:firstLine="560"/>
        <w:spacing w:before="450" w:after="450" w:line="312" w:lineRule="auto"/>
      </w:pPr>
      <w:r>
        <w:rPr>
          <w:rFonts w:ascii="宋体" w:hAnsi="宋体" w:eastAsia="宋体" w:cs="宋体"/>
          <w:color w:val="000"/>
          <w:sz w:val="28"/>
          <w:szCs w:val="28"/>
        </w:rPr>
        <w:t xml:space="preserve">2、加强了廉政监督检查。一是建立健全廉政档案，由原来的副局级才建档，扩展为中层以上领导全部建档，全市重新建立廉政档案1665份。二是公车私用现象得到有效遏制，全年组织专项检查9次，配合州纪委检查4次，共检查车辆982台，查处违纪车辆7台。对违纪人员进行了批评教育，对责任领导进行了诫勉谈话。三是开展了“四股歪风”专项整治，狠刹了收送钱物歪风，跑官要官歪风，打着领导旗号办私事、谋私利歪风，参与赌博歪风，强化了领导干部廉洁自律意识。四是制定下发了《利用子女升学之机大操大办借机敛财的通知》、《关于禁止公款旅游的通知》、《清理党政领导干部拖欠公款或用职权借给亲友以及清理党政机关事业单位用公款为干部职工购买商业保险工作的方案》，对顶风违纪人员进行了严肃处理，诫勉谈话3人，进一步强化了领导干部廉洁自律意识。五是组织人员有选择、有重点地参加了局级领导班子民主生活会，进一步加强指导，使局级班子民主生活会质量明显的提高。六是继续实行新任领导干部廉政教育谈话制度。全年共对</w:t>
      </w:r>
    </w:p>
    <w:p>
      <w:pPr>
        <w:ind w:left="0" w:right="0" w:firstLine="560"/>
        <w:spacing w:before="450" w:after="450" w:line="312" w:lineRule="auto"/>
      </w:pPr>
      <w:r>
        <w:rPr>
          <w:rFonts w:ascii="宋体" w:hAnsi="宋体" w:eastAsia="宋体" w:cs="宋体"/>
          <w:color w:val="000"/>
          <w:sz w:val="28"/>
          <w:szCs w:val="28"/>
        </w:rPr>
        <w:t xml:space="preserve">32名新任副局级以上领导干部进行了廉政教育谈话，使新任干部及时受到廉洁从政教育，增强了抵御侵蚀的能力。</w:t>
      </w:r>
    </w:p>
    <w:p>
      <w:pPr>
        <w:ind w:left="0" w:right="0" w:firstLine="560"/>
        <w:spacing w:before="450" w:after="450" w:line="312" w:lineRule="auto"/>
      </w:pPr>
      <w:r>
        <w:rPr>
          <w:rFonts w:ascii="宋体" w:hAnsi="宋体" w:eastAsia="宋体" w:cs="宋体"/>
          <w:color w:val="000"/>
          <w:sz w:val="28"/>
          <w:szCs w:val="28"/>
        </w:rPr>
        <w:t xml:space="preserve">三、扎实推进纠风工作，群众反映的突出问题得到初步解决</w:t>
      </w:r>
    </w:p>
    <w:p>
      <w:pPr>
        <w:ind w:left="0" w:right="0" w:firstLine="560"/>
        <w:spacing w:before="450" w:after="450" w:line="312" w:lineRule="auto"/>
      </w:pPr>
      <w:r>
        <w:rPr>
          <w:rFonts w:ascii="宋体" w:hAnsi="宋体" w:eastAsia="宋体" w:cs="宋体"/>
          <w:color w:val="000"/>
          <w:sz w:val="28"/>
          <w:szCs w:val="28"/>
        </w:rPr>
        <w:t xml:space="preserve">1、深入治理中小学乱收费。以实行“阳光校务”为载体，进一步加大整治乱收费力度，对学校收费项目实行报批制和公示制，会同市财政局、物价局和教育局对全市教育系统乱收费情况开展了专项检查，查出违纪金额175万余元，按照有关法律法规，实行“从快、从严、从重”的处理模式，立案查处违纪案件16件,处分17人，乱收费、乱办班之风得到有效遏止。</w:t>
      </w:r>
    </w:p>
    <w:p>
      <w:pPr>
        <w:ind w:left="0" w:right="0" w:firstLine="560"/>
        <w:spacing w:before="450" w:after="450" w:line="312" w:lineRule="auto"/>
      </w:pPr>
      <w:r>
        <w:rPr>
          <w:rFonts w:ascii="宋体" w:hAnsi="宋体" w:eastAsia="宋体" w:cs="宋体"/>
          <w:color w:val="000"/>
          <w:sz w:val="28"/>
          <w:szCs w:val="28"/>
        </w:rPr>
        <w:t xml:space="preserve">2、整治药品购销中的不正之风。整顿和规范了医药市场秩序，在各大医疗机构普遍实行了药品集中招标采购制度，扩大了集中采购药品的范围，增强了药品采购的透明度。集中打击了邮售假药、中成药非法添加化学药品、制售假劣藏药、药品展销、医疗机构配制制剂、医疗器械经营使用、旅游景点、进口药品的专项整治等10项专项整治工作，查处涉药案件61件，处罚金额16.7万元;没收假劣药品712个品种，货值金额22.82万元，取缔无照经营业户10户，涉案值万元以上的大案5起。</w:t>
      </w:r>
    </w:p>
    <w:p>
      <w:pPr>
        <w:ind w:left="0" w:right="0" w:firstLine="560"/>
        <w:spacing w:before="450" w:after="450" w:line="312" w:lineRule="auto"/>
      </w:pPr>
      <w:r>
        <w:rPr>
          <w:rFonts w:ascii="宋体" w:hAnsi="宋体" w:eastAsia="宋体" w:cs="宋体"/>
          <w:color w:val="000"/>
          <w:sz w:val="28"/>
          <w:szCs w:val="28"/>
        </w:rPr>
        <w:t xml:space="preserve">3、认真做好减轻农民负担工作。加大对落实减轻农民负担工作的监督检查力度，通过开展专项检查、执法监察等多种方式，使农民负担进一步减轻，共减免农业税及附加238万元，增加农民政策性收入173万元，受理拖欠农民工工资案件14起，为农民工追回工资71.75万元。</w:t>
      </w:r>
    </w:p>
    <w:p>
      <w:pPr>
        <w:ind w:left="0" w:right="0" w:firstLine="560"/>
        <w:spacing w:before="450" w:after="450" w:line="312" w:lineRule="auto"/>
      </w:pPr>
      <w:r>
        <w:rPr>
          <w:rFonts w:ascii="宋体" w:hAnsi="宋体" w:eastAsia="宋体" w:cs="宋体"/>
          <w:color w:val="000"/>
          <w:sz w:val="28"/>
          <w:szCs w:val="28"/>
        </w:rPr>
        <w:t xml:space="preserve">四、查案工作保持良好势头，维护了党政纪的严肃性</w:t>
      </w:r>
    </w:p>
    <w:p>
      <w:pPr>
        <w:ind w:left="0" w:right="0" w:firstLine="560"/>
        <w:spacing w:before="450" w:after="450" w:line="312" w:lineRule="auto"/>
      </w:pPr>
      <w:r>
        <w:rPr>
          <w:rFonts w:ascii="宋体" w:hAnsi="宋体" w:eastAsia="宋体" w:cs="宋体"/>
          <w:color w:val="000"/>
          <w:sz w:val="28"/>
          <w:szCs w:val="28"/>
        </w:rPr>
        <w:t xml:space="preserve">一年来，我们始终把案件查处作为工作的重中之重来抓，突出重点，精心组织，强化措施，加大力度。</w:t>
      </w:r>
    </w:p>
    <w:p>
      <w:pPr>
        <w:ind w:left="0" w:right="0" w:firstLine="560"/>
        <w:spacing w:before="450" w:after="450" w:line="312" w:lineRule="auto"/>
      </w:pPr>
      <w:r>
        <w:rPr>
          <w:rFonts w:ascii="宋体" w:hAnsi="宋体" w:eastAsia="宋体" w:cs="宋体"/>
          <w:color w:val="000"/>
          <w:sz w:val="28"/>
          <w:szCs w:val="28"/>
        </w:rPr>
        <w:t xml:space="preserve">一是认真落实查案工作责任制，实行全员办案。将查案任务细化、分解落实到委内各室和每一名纪检干部头上，进一步增强了查办案件的责任意识。</w:t>
      </w:r>
    </w:p>
    <w:p>
      <w:pPr>
        <w:ind w:left="0" w:right="0" w:firstLine="560"/>
        <w:spacing w:before="450" w:after="450" w:line="312" w:lineRule="auto"/>
      </w:pPr>
      <w:r>
        <w:rPr>
          <w:rFonts w:ascii="宋体" w:hAnsi="宋体" w:eastAsia="宋体" w:cs="宋体"/>
          <w:color w:val="000"/>
          <w:sz w:val="28"/>
          <w:szCs w:val="28"/>
        </w:rPr>
        <w:t xml:space="preserve">二是强化领导，靠前指挥。纪委主要领导定期听取查办案件工作汇报，研究分析查案形势，提出明确具体的指导意见。凡涉及重大疑难案件均由一把手亲自挂帅，直接指挥查处。分管领导带头深入办案第一线，靠前指挥协调，与办案人员一道分析案情，及时解决在查案中遇到的疑难问题，确保了查案工作的顺利进行。</w:t>
      </w:r>
    </w:p>
    <w:p>
      <w:pPr>
        <w:ind w:left="0" w:right="0" w:firstLine="560"/>
        <w:spacing w:before="450" w:after="450" w:line="312" w:lineRule="auto"/>
      </w:pPr>
      <w:r>
        <w:rPr>
          <w:rFonts w:ascii="宋体" w:hAnsi="宋体" w:eastAsia="宋体" w:cs="宋体"/>
          <w:color w:val="000"/>
          <w:sz w:val="28"/>
          <w:szCs w:val="28"/>
        </w:rPr>
        <w:t xml:space="preserve">三是坚持主动出击，挖掘案源。通过开展专项检查、专题调查、加大舆论宣传力度、深入走访重点部门和单位等形式多渠道地挖掘案件线索。</w:t>
      </w:r>
    </w:p>
    <w:p>
      <w:pPr>
        <w:ind w:left="0" w:right="0" w:firstLine="560"/>
        <w:spacing w:before="450" w:after="450" w:line="312" w:lineRule="auto"/>
      </w:pPr>
      <w:r>
        <w:rPr>
          <w:rFonts w:ascii="宋体" w:hAnsi="宋体" w:eastAsia="宋体" w:cs="宋体"/>
          <w:color w:val="000"/>
          <w:sz w:val="28"/>
          <w:szCs w:val="28"/>
        </w:rPr>
        <w:t xml:space="preserve">四是加大对基层办案的指导力度。通过举办纪检监察干部培训班、定期抽调基层纪检干部到纪委参与办案等多种形式，进一步发挥基层纪检监察干部查案工作的积极性。</w:t>
      </w:r>
    </w:p>
    <w:p>
      <w:pPr>
        <w:ind w:left="0" w:right="0" w:firstLine="560"/>
        <w:spacing w:before="450" w:after="450" w:line="312" w:lineRule="auto"/>
      </w:pPr>
      <w:r>
        <w:rPr>
          <w:rFonts w:ascii="宋体" w:hAnsi="宋体" w:eastAsia="宋体" w:cs="宋体"/>
          <w:color w:val="000"/>
          <w:sz w:val="28"/>
          <w:szCs w:val="28"/>
        </w:rPr>
        <w:t xml:space="preserve">五是充分发挥大要案协调组在查案工作中积极作用。定期召开大要案协调组工作会议，与有关部门和单位及时沟通情况，密切配合，确保了查案工作的良好态势。</w:t>
      </w:r>
    </w:p>
    <w:p>
      <w:pPr>
        <w:ind w:left="0" w:right="0" w:firstLine="560"/>
        <w:spacing w:before="450" w:after="450" w:line="312" w:lineRule="auto"/>
      </w:pPr>
      <w:r>
        <w:rPr>
          <w:rFonts w:ascii="宋体" w:hAnsi="宋体" w:eastAsia="宋体" w:cs="宋体"/>
          <w:color w:val="000"/>
          <w:sz w:val="28"/>
          <w:szCs w:val="28"/>
        </w:rPr>
        <w:t xml:space="preserve">截止12月份，市纪委监察局共受理群众举报(涉软举报除外)341件(次)。立案查处违纪案件69件,</w:t>
      </w:r>
    </w:p>
    <w:p>
      <w:pPr>
        <w:ind w:left="0" w:right="0" w:firstLine="560"/>
        <w:spacing w:before="450" w:after="450" w:line="312" w:lineRule="auto"/>
      </w:pPr>
      <w:r>
        <w:rPr>
          <w:rFonts w:ascii="宋体" w:hAnsi="宋体" w:eastAsia="宋体" w:cs="宋体"/>
          <w:color w:val="000"/>
          <w:sz w:val="28"/>
          <w:szCs w:val="28"/>
        </w:rPr>
        <w:t xml:space="preserve">其中党纪案件45件、政纪案件24件。结案64件，结案率为93%。给予党政纪处分65人。收缴违纪款26.78万元，为国家和企业挽回经济损失500余万元。在查处的全部案件中，本级大要案13件。平衡案件31件，平衡率为100%。纠正定性不准、量纪不当案件3件，纠正使用法规条规不当案件3件，防止了畸轻畸重及冤错案件的发生,确保了案件质量。</w:t>
      </w:r>
    </w:p>
    <w:p>
      <w:pPr>
        <w:ind w:left="0" w:right="0" w:firstLine="560"/>
        <w:spacing w:before="450" w:after="450" w:line="312" w:lineRule="auto"/>
      </w:pPr>
      <w:r>
        <w:rPr>
          <w:rFonts w:ascii="宋体" w:hAnsi="宋体" w:eastAsia="宋体" w:cs="宋体"/>
          <w:color w:val="000"/>
          <w:sz w:val="28"/>
          <w:szCs w:val="28"/>
        </w:rPr>
        <w:t xml:space="preserve">五、加大综合整治力度，软环境建设取得阶段性成果</w:t>
      </w:r>
    </w:p>
    <w:p>
      <w:pPr>
        <w:ind w:left="0" w:right="0" w:firstLine="560"/>
        <w:spacing w:before="450" w:after="450" w:line="312" w:lineRule="auto"/>
      </w:pPr>
      <w:r>
        <w:rPr>
          <w:rFonts w:ascii="宋体" w:hAnsi="宋体" w:eastAsia="宋体" w:cs="宋体"/>
          <w:color w:val="000"/>
          <w:sz w:val="28"/>
          <w:szCs w:val="28"/>
        </w:rPr>
        <w:t xml:space="preserve">组织全市窗口部门和47个软环境建设成员单位向社会进行公开承诺，自觉接受社会监督;通过采取明察暗访、下访评议、抽样调查等形式在全市开展了民主评议政(行)风优秀和较差部门活动，进一步转变了工作作风，提高了行政效率和服务水平;对全市行政事业性收费项目进行了全面检查，清理和查处了不规范和乱收费行为，减轻了企业和群众负担;从社会各界聘请了70名软环境建设义务监督员，进一步强化了对软环境建设的监督，较好地解决了政府权力部门化、部门权力个人化、个人权力利益化问题;认真调查处理了一批损害经济发展软环境案件，维护了企业的合法权益;以实施“阳光政务”为载体，全面加强服务型机关建设，增强了权力运作透明度，提高了工作效率，改善了服务质量。由于增强了工作透明度，权力得到了有效的监督和制约，提高了行政效率，改善了服务质量，良好的经济发展环境吸引了大批国内外商家到延吉投资兴业。截止12月，全市共吸引外商投资3.8亿元，招商引资项目43项，有89户企业入驻开发区，实际到位资金2亿元，实现国内生产总值62.29亿元，同比增长10.3%;实现财政收入6.6亿元，同比增长18.4%;城市居民可支配收入达到9285元，同比增长8%。</w:t>
      </w:r>
    </w:p>
    <w:p>
      <w:pPr>
        <w:ind w:left="0" w:right="0" w:firstLine="560"/>
        <w:spacing w:before="450" w:after="450" w:line="312" w:lineRule="auto"/>
      </w:pPr>
      <w:r>
        <w:rPr>
          <w:rFonts w:ascii="宋体" w:hAnsi="宋体" w:eastAsia="宋体" w:cs="宋体"/>
          <w:color w:val="000"/>
          <w:sz w:val="28"/>
          <w:szCs w:val="28"/>
        </w:rPr>
        <w:t xml:space="preserve">六、积极开展执法监察，确保依法行政、政令畅通</w:t>
      </w:r>
    </w:p>
    <w:p>
      <w:pPr>
        <w:ind w:left="0" w:right="0" w:firstLine="560"/>
        <w:spacing w:before="450" w:after="450" w:line="312" w:lineRule="auto"/>
      </w:pPr>
      <w:r>
        <w:rPr>
          <w:rFonts w:ascii="宋体" w:hAnsi="宋体" w:eastAsia="宋体" w:cs="宋体"/>
          <w:color w:val="000"/>
          <w:sz w:val="28"/>
          <w:szCs w:val="28"/>
        </w:rPr>
        <w:t xml:space="preserve">一是开展了清理行政事业性收费项目执法监察。对全市46个部门及下属单位和3个镇6个街道进行了收费检查，查出老龄委等单位无依据收费7000余元，进行了收缴。</w:t>
      </w:r>
    </w:p>
    <w:p>
      <w:pPr>
        <w:ind w:left="0" w:right="0" w:firstLine="560"/>
        <w:spacing w:before="450" w:after="450" w:line="312" w:lineRule="auto"/>
      </w:pPr>
      <w:r>
        <w:rPr>
          <w:rFonts w:ascii="宋体" w:hAnsi="宋体" w:eastAsia="宋体" w:cs="宋体"/>
          <w:color w:val="000"/>
          <w:sz w:val="28"/>
          <w:szCs w:val="28"/>
        </w:rPr>
        <w:t xml:space="preserve">二是开展了“百日安全整治行动”。与市综治办、经贸局组成联合督察组，以抽查的形式对市公安、文体局等13个部门及所属单位进行了安全检查，共检查单位和场所2745家，发现火灾隐患2657项，整改火灾隐患1831项。对存在问题部门、单位和场所提出了整改意见、时限，并请新闻媒体跟踪监督。通过检查促进了我市安全状况的改善。</w:t>
      </w:r>
    </w:p>
    <w:p>
      <w:pPr>
        <w:ind w:left="0" w:right="0" w:firstLine="560"/>
        <w:spacing w:before="450" w:after="450" w:line="312" w:lineRule="auto"/>
      </w:pPr>
      <w:r>
        <w:rPr>
          <w:rFonts w:ascii="宋体" w:hAnsi="宋体" w:eastAsia="宋体" w:cs="宋体"/>
          <w:color w:val="000"/>
          <w:sz w:val="28"/>
          <w:szCs w:val="28"/>
        </w:rPr>
        <w:t xml:space="preserve">三是开展了国债建设项目执法监察。对市18个国债建设项目进行了检查，通过检查，共梳理5大类56条问题，按照国家有关法律法规，视情节轻重，分别做出整改通知，限期改正，通报批评，暂停拨付资金，暂停项目建设，暂停同类新项目审批等相应处理决定。在检查中，立案查处了一起国债项目违纪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2025-06-21T00:33:12+08:00</dcterms:created>
  <dcterms:modified xsi:type="dcterms:W3CDTF">2025-06-21T00:33:12+08:00</dcterms:modified>
</cp:coreProperties>
</file>

<file path=docProps/custom.xml><?xml version="1.0" encoding="utf-8"?>
<Properties xmlns="http://schemas.openxmlformats.org/officeDocument/2006/custom-properties" xmlns:vt="http://schemas.openxmlformats.org/officeDocument/2006/docPropsVTypes"/>
</file>