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有关安全生产领导发言稿总结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有关安全生产领导发言稿总结一上午好!依据《 》要求，在市委市政府、市安监局的正确领导下，经济开发区严格按照“安全第一，预防为主，综合治理”的安全生产方针，并结合本区实际，特此组织20xx年度专项安全生产培训班，以求进一步提高各企业安全生产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有关安全生产领导发言稿总结一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