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描写加强学校意识形态工作发言稿怎么写(3篇)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加强学校意识形态工作发言稿怎么写一意识形态工作是党和国家一项极端重要的工作。事关党的前途命运，事关国家长治久安，事关高校“为谁培养人才、培养什么样人才”。因此，高校必须牢牢掌握意识形态工作的领导权、管理权、话语权。(一)切实强化主体责任...</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描写加强学校意识形态工作发言稿怎么写一</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描写加强学校意识形态工作发言稿怎么写二</w:t>
      </w:r>
    </w:p>
    <w:p>
      <w:pPr>
        <w:ind w:left="0" w:right="0" w:firstLine="560"/>
        <w:spacing w:before="450" w:after="450" w:line="312" w:lineRule="auto"/>
      </w:pPr>
      <w:r>
        <w:rPr>
          <w:rFonts w:ascii="宋体" w:hAnsi="宋体" w:eastAsia="宋体" w:cs="宋体"/>
          <w:color w:val="000"/>
          <w:sz w:val="28"/>
          <w:szCs w:val="28"/>
        </w:rPr>
        <w:t xml:space="preserve">第一条 为加强学校意识形态阵地管理，努力构建全员、全过程、全方位育人的长效机制，根据中共中央、国务院《党委(党组)意识形态工作责任制实施办法》、山东省委《党委(党组)意识形态责任制实施细则》的具体要求，制定本办法。</w:t>
      </w:r>
    </w:p>
    <w:p>
      <w:pPr>
        <w:ind w:left="0" w:right="0" w:firstLine="560"/>
        <w:spacing w:before="450" w:after="450" w:line="312" w:lineRule="auto"/>
      </w:pPr>
      <w:r>
        <w:rPr>
          <w:rFonts w:ascii="宋体" w:hAnsi="宋体" w:eastAsia="宋体" w:cs="宋体"/>
          <w:color w:val="000"/>
          <w:sz w:val="28"/>
          <w:szCs w:val="28"/>
        </w:rPr>
        <w:t xml:space="preserve">第二条 中等职业教育肩负着培养德智体美全面发展的中国特色社会主义事业建设者和接班人的重大任务，必须坚持正确政治方向。做好思想政治工作与宣传思想工作，加强学校意识形态阵地建设，是一项战略工程、固本工程、铸魂工程，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第三条 办好我校中等职业教育，必须坚持党的领导。学校各部门按照学校统一要求，负责本部门意识形态阵地的规划和管理。意识形态阵地的建设部门是管理的责任主体，主要负责人是第一责任人。意识形态阵地要按照“谁建设、谁负责，谁主管、谁负责”的原则，在有效管理的前提下，有序推进建设和使用，决不给反主流意识形态的错误理念提供任何传播渠道。</w:t>
      </w:r>
    </w:p>
    <w:p>
      <w:pPr>
        <w:ind w:left="0" w:right="0" w:firstLine="560"/>
        <w:spacing w:before="450" w:after="450" w:line="312" w:lineRule="auto"/>
      </w:pPr>
      <w:r>
        <w:rPr>
          <w:rFonts w:ascii="宋体" w:hAnsi="宋体" w:eastAsia="宋体" w:cs="宋体"/>
          <w:color w:val="000"/>
          <w:sz w:val="28"/>
          <w:szCs w:val="28"/>
        </w:rPr>
        <w:t xml:space="preserve">第四条 学校意识形态阵地管理要增强系统思维、法治思维、底线思维，强化对校园网站、新闻网页、校报、广播站、新媒体平台、出版物等的建设和管理，强化对各种讲座论坛、研讨会、报告会、学术沙龙、社团组织等的引导、监督和管理。</w:t>
      </w:r>
    </w:p>
    <w:p>
      <w:pPr>
        <w:ind w:left="0" w:right="0" w:firstLine="560"/>
        <w:spacing w:before="450" w:after="450" w:line="312" w:lineRule="auto"/>
      </w:pPr>
      <w:r>
        <w:rPr>
          <w:rFonts w:ascii="宋体" w:hAnsi="宋体" w:eastAsia="宋体" w:cs="宋体"/>
          <w:color w:val="000"/>
          <w:sz w:val="28"/>
          <w:szCs w:val="28"/>
        </w:rPr>
        <w:t xml:space="preserve">第五条 课堂讲坛管理</w:t>
      </w:r>
    </w:p>
    <w:p>
      <w:pPr>
        <w:ind w:left="0" w:right="0" w:firstLine="560"/>
        <w:spacing w:before="450" w:after="450" w:line="312" w:lineRule="auto"/>
      </w:pPr>
      <w:r>
        <w:rPr>
          <w:rFonts w:ascii="宋体" w:hAnsi="宋体" w:eastAsia="宋体" w:cs="宋体"/>
          <w:color w:val="000"/>
          <w:sz w:val="28"/>
          <w:szCs w:val="28"/>
        </w:rPr>
        <w:t xml:space="preserve">(一)课堂讲坛是学校宣传思想阵地的重点。要坚持学术研究无禁区、课堂讲授有纪律的原则，积极发挥课堂讲坛立德树人的主渠道作用。</w:t>
      </w:r>
    </w:p>
    <w:p>
      <w:pPr>
        <w:ind w:left="0" w:right="0" w:firstLine="560"/>
        <w:spacing w:before="450" w:after="450" w:line="312" w:lineRule="auto"/>
      </w:pPr>
      <w:r>
        <w:rPr>
          <w:rFonts w:ascii="宋体" w:hAnsi="宋体" w:eastAsia="宋体" w:cs="宋体"/>
          <w:color w:val="000"/>
          <w:sz w:val="28"/>
          <w:szCs w:val="28"/>
        </w:rPr>
        <w:t xml:space="preserve">(二)教师是课堂教学的组织者、实施者，对课堂纪律负责。教师要切实加强课堂管理，强化教学纪律，自觉遵守《冠县职业教育中心关于加强和完善教学质量监控体系的若干意见》、《冠县职业教育中心教学检查条例》等课堂教学管理制度规范。</w:t>
      </w:r>
    </w:p>
    <w:p>
      <w:pPr>
        <w:ind w:left="0" w:right="0" w:firstLine="560"/>
        <w:spacing w:before="450" w:after="450" w:line="312" w:lineRule="auto"/>
      </w:pPr>
      <w:r>
        <w:rPr>
          <w:rFonts w:ascii="宋体" w:hAnsi="宋体" w:eastAsia="宋体" w:cs="宋体"/>
          <w:color w:val="000"/>
          <w:sz w:val="28"/>
          <w:szCs w:val="28"/>
        </w:rPr>
        <w:t xml:space="preserve">(三)相关科室和专业部要严肃课堂纪律，加强教学管理，决不允许任何利用课堂公然散布各种错误思想和错误观点。教师要自觉依托课堂讲坛，使课堂讲坛成为传播弘扬主旋律，激发正能量的坚强阵地。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第六条 网络信息安全管理</w:t>
      </w:r>
    </w:p>
    <w:p>
      <w:pPr>
        <w:ind w:left="0" w:right="0" w:firstLine="560"/>
        <w:spacing w:before="450" w:after="450" w:line="312" w:lineRule="auto"/>
      </w:pPr>
      <w:r>
        <w:rPr>
          <w:rFonts w:ascii="宋体" w:hAnsi="宋体" w:eastAsia="宋体" w:cs="宋体"/>
          <w:color w:val="000"/>
          <w:sz w:val="28"/>
          <w:szCs w:val="28"/>
        </w:rPr>
        <w:t xml:space="preserve">(一)坚持“积极利用、科学发展、依法管理、确保安全”的方针，遵循信息网络规律，树立正确导向，着力内容建设，营造文明健康、积极向上的网络育人环境，维护学校网络信息安全。</w:t>
      </w:r>
    </w:p>
    <w:p>
      <w:pPr>
        <w:ind w:left="0" w:right="0" w:firstLine="560"/>
        <w:spacing w:before="450" w:after="450" w:line="312" w:lineRule="auto"/>
      </w:pPr>
      <w:r>
        <w:rPr>
          <w:rFonts w:ascii="宋体" w:hAnsi="宋体" w:eastAsia="宋体" w:cs="宋体"/>
          <w:color w:val="000"/>
          <w:sz w:val="28"/>
          <w:szCs w:val="28"/>
        </w:rPr>
        <w:t xml:space="preserve">(二)加强学校门户网站、主题性教育网站、专业性学术网站建设，推进微博微信公共帐号等新媒体平台建设，扩大网络文化的育人覆盖面和社会服务面。</w:t>
      </w:r>
    </w:p>
    <w:p>
      <w:pPr>
        <w:ind w:left="0" w:right="0" w:firstLine="560"/>
        <w:spacing w:before="450" w:after="450" w:line="312" w:lineRule="auto"/>
      </w:pPr>
      <w:r>
        <w:rPr>
          <w:rFonts w:ascii="宋体" w:hAnsi="宋体" w:eastAsia="宋体" w:cs="宋体"/>
          <w:color w:val="000"/>
          <w:sz w:val="28"/>
          <w:szCs w:val="28"/>
        </w:rPr>
        <w:t xml:space="preserve">(三)遵守国家关于网站、域名、ip地址备案的有关规定，加强校园网接入管理，规范校内部门接入移动互联网、使用社会网络资源管理。</w:t>
      </w:r>
    </w:p>
    <w:p>
      <w:pPr>
        <w:ind w:left="0" w:right="0" w:firstLine="560"/>
        <w:spacing w:before="450" w:after="450" w:line="312" w:lineRule="auto"/>
      </w:pPr>
      <w:r>
        <w:rPr>
          <w:rFonts w:ascii="宋体" w:hAnsi="宋体" w:eastAsia="宋体" w:cs="宋体"/>
          <w:color w:val="000"/>
          <w:sz w:val="28"/>
          <w:szCs w:val="28"/>
        </w:rPr>
        <w:t xml:space="preserve">(四)按照意识形态责任制相关要求，各单部门党组织负责人及相关责任人必须担负起网络意识形态安全的管理工作，健全舆情防控体系，不断完善组织保障机制、舆情搜集机制、分析研判机制、应急预警机制、应对处置机制和总结评估机制等，切实提高对网络舆情的引导应对能力，提高对网络的管控能力。发现意识形态苗头性问题必须第一时间向学校党委宣传部上报。</w:t>
      </w:r>
    </w:p>
    <w:p>
      <w:pPr>
        <w:ind w:left="0" w:right="0" w:firstLine="560"/>
        <w:spacing w:before="450" w:after="450" w:line="312" w:lineRule="auto"/>
      </w:pPr>
      <w:r>
        <w:rPr>
          <w:rFonts w:ascii="宋体" w:hAnsi="宋体" w:eastAsia="宋体" w:cs="宋体"/>
          <w:color w:val="000"/>
          <w:sz w:val="28"/>
          <w:szCs w:val="28"/>
        </w:rPr>
        <w:t xml:space="preserve">第七条 讲座论坛意识形态管理</w:t>
      </w:r>
    </w:p>
    <w:p>
      <w:pPr>
        <w:ind w:left="0" w:right="0" w:firstLine="560"/>
        <w:spacing w:before="450" w:after="450" w:line="312" w:lineRule="auto"/>
      </w:pPr>
      <w:r>
        <w:rPr>
          <w:rFonts w:ascii="宋体" w:hAnsi="宋体" w:eastAsia="宋体" w:cs="宋体"/>
          <w:color w:val="000"/>
          <w:sz w:val="28"/>
          <w:szCs w:val="28"/>
        </w:rPr>
        <w:t xml:space="preserve">(一)举办讲座论坛(含形势报告会和哲学社会科学报告会、研讨会、讲座、论坛等)必须坚持正确导向，增强政治意识、大局意识、责任意识，增强工作主动性，牢牢掌握领导权和话语权。</w:t>
      </w:r>
    </w:p>
    <w:p>
      <w:pPr>
        <w:ind w:left="0" w:right="0" w:firstLine="560"/>
        <w:spacing w:before="450" w:after="450" w:line="312" w:lineRule="auto"/>
      </w:pPr>
      <w:r>
        <w:rPr>
          <w:rFonts w:ascii="宋体" w:hAnsi="宋体" w:eastAsia="宋体" w:cs="宋体"/>
          <w:color w:val="000"/>
          <w:sz w:val="28"/>
          <w:szCs w:val="28"/>
        </w:rPr>
        <w:t xml:space="preserve">(二)举办讲座论坛必须遵守宪法、法律、法规和学校规章制度，不得损害国家、社会、学校的利益和师生的合法权益。报告人要对自己的报告内容负学术、政治和法律责任。</w:t>
      </w:r>
    </w:p>
    <w:p>
      <w:pPr>
        <w:ind w:left="0" w:right="0" w:firstLine="560"/>
        <w:spacing w:before="450" w:after="450" w:line="312" w:lineRule="auto"/>
      </w:pPr>
      <w:r>
        <w:rPr>
          <w:rFonts w:ascii="宋体" w:hAnsi="宋体" w:eastAsia="宋体" w:cs="宋体"/>
          <w:color w:val="000"/>
          <w:sz w:val="28"/>
          <w:szCs w:val="28"/>
        </w:rPr>
        <w:t xml:space="preserve">第八条 举办面向全校的讲座论坛实行分级分类归口管理，坚持“谁主办，谁负责，谁审批、谁监管”的原则，实行申报、审批、备案制度，坚持“一会一报”制。</w:t>
      </w:r>
    </w:p>
    <w:p>
      <w:pPr>
        <w:ind w:left="0" w:right="0" w:firstLine="560"/>
        <w:spacing w:before="450" w:after="450" w:line="312" w:lineRule="auto"/>
      </w:pPr>
      <w:r>
        <w:rPr>
          <w:rFonts w:ascii="宋体" w:hAnsi="宋体" w:eastAsia="宋体" w:cs="宋体"/>
          <w:color w:val="000"/>
          <w:sz w:val="28"/>
          <w:szCs w:val="28"/>
        </w:rPr>
        <w:t xml:space="preserve">第九条 对经批准召开的报告会、研讨会、讲座、论坛等，校外新闻单位需作宣传报道的，必须征得主办单位同意，并经学校党委宣传部批准，报道时要注意把握正确的政治导向。对未经批准召开的报告会、研讨会、讲座、论坛，一律不作宣传报道。</w:t>
      </w:r>
    </w:p>
    <w:p>
      <w:pPr>
        <w:ind w:left="0" w:right="0" w:firstLine="560"/>
        <w:spacing w:before="450" w:after="450" w:line="312" w:lineRule="auto"/>
      </w:pPr>
      <w:r>
        <w:rPr>
          <w:rFonts w:ascii="宋体" w:hAnsi="宋体" w:eastAsia="宋体" w:cs="宋体"/>
          <w:color w:val="000"/>
          <w:sz w:val="28"/>
          <w:szCs w:val="28"/>
        </w:rPr>
        <w:t xml:space="preserve">第十条 学校教职工原则上不允许以个人名义在校内举办讲座论坛。特殊情况由校外机构或个人租借校内场地(报告厅、会议室、教室等)举办的报告会和讲座，按下列程序办理：</w:t>
      </w:r>
    </w:p>
    <w:p>
      <w:pPr>
        <w:ind w:left="0" w:right="0" w:firstLine="560"/>
        <w:spacing w:before="450" w:after="450" w:line="312" w:lineRule="auto"/>
      </w:pPr>
      <w:r>
        <w:rPr>
          <w:rFonts w:ascii="宋体" w:hAnsi="宋体" w:eastAsia="宋体" w:cs="宋体"/>
          <w:color w:val="000"/>
          <w:sz w:val="28"/>
          <w:szCs w:val="28"/>
        </w:rPr>
        <w:t xml:space="preserve">(一)申请人向本单位(部门)提出申请，填写申报表;</w:t>
      </w:r>
    </w:p>
    <w:p>
      <w:pPr>
        <w:ind w:left="0" w:right="0" w:firstLine="560"/>
        <w:spacing w:before="450" w:after="450" w:line="312" w:lineRule="auto"/>
      </w:pPr>
      <w:r>
        <w:rPr>
          <w:rFonts w:ascii="宋体" w:hAnsi="宋体" w:eastAsia="宋体" w:cs="宋体"/>
          <w:color w:val="000"/>
          <w:sz w:val="28"/>
          <w:szCs w:val="28"/>
        </w:rPr>
        <w:t xml:space="preserve">(二)申请人所属单位(部门)党组织负责人负责审批;</w:t>
      </w:r>
    </w:p>
    <w:p>
      <w:pPr>
        <w:ind w:left="0" w:right="0" w:firstLine="560"/>
        <w:spacing w:before="450" w:after="450" w:line="312" w:lineRule="auto"/>
      </w:pPr>
      <w:r>
        <w:rPr>
          <w:rFonts w:ascii="宋体" w:hAnsi="宋体" w:eastAsia="宋体" w:cs="宋体"/>
          <w:color w:val="000"/>
          <w:sz w:val="28"/>
          <w:szCs w:val="28"/>
        </w:rPr>
        <w:t xml:space="preserve">(三)申请人所属单位(部门)于审批后3个工作日之内报校党委宣传部备案。</w:t>
      </w:r>
    </w:p>
    <w:p>
      <w:pPr>
        <w:ind w:left="0" w:right="0" w:firstLine="560"/>
        <w:spacing w:before="450" w:after="450" w:line="312" w:lineRule="auto"/>
      </w:pPr>
      <w:r>
        <w:rPr>
          <w:rFonts w:ascii="宋体" w:hAnsi="宋体" w:eastAsia="宋体" w:cs="宋体"/>
          <w:color w:val="000"/>
          <w:sz w:val="28"/>
          <w:szCs w:val="28"/>
        </w:rPr>
        <w:t xml:space="preserve">第十一条 主办单位(部门)邀请校外人员举办讲座论坛的，必须认真审查报告人身份和报告内容，必须向报告人明确政治纪律要求。</w:t>
      </w:r>
    </w:p>
    <w:p>
      <w:pPr>
        <w:ind w:left="0" w:right="0" w:firstLine="560"/>
        <w:spacing w:before="450" w:after="450" w:line="312" w:lineRule="auto"/>
      </w:pPr>
      <w:r>
        <w:rPr>
          <w:rFonts w:ascii="宋体" w:hAnsi="宋体" w:eastAsia="宋体" w:cs="宋体"/>
          <w:color w:val="000"/>
          <w:sz w:val="28"/>
          <w:szCs w:val="28"/>
        </w:rPr>
        <w:t xml:space="preserve">第十二条 我校师生到校外举办讲座论坛，报告人必须经所在单位(部门)批准。单位(部门)主要负责人要对报告人提出明确的政治纪律要求。</w:t>
      </w:r>
    </w:p>
    <w:p>
      <w:pPr>
        <w:ind w:left="0" w:right="0" w:firstLine="560"/>
        <w:spacing w:before="450" w:after="450" w:line="312" w:lineRule="auto"/>
      </w:pPr>
      <w:r>
        <w:rPr>
          <w:rFonts w:ascii="宋体" w:hAnsi="宋体" w:eastAsia="宋体" w:cs="宋体"/>
          <w:color w:val="000"/>
          <w:sz w:val="28"/>
          <w:szCs w:val="28"/>
        </w:rPr>
        <w:t xml:space="preserve">第十三条 主办讲座论坛的单位(部门)应至少提前一天在校内指定位置张贴海报，公布报告人、报告内容、举办时间、地点等相关信息。</w:t>
      </w:r>
    </w:p>
    <w:p>
      <w:pPr>
        <w:ind w:left="0" w:right="0" w:firstLine="560"/>
        <w:spacing w:before="450" w:after="450" w:line="312" w:lineRule="auto"/>
      </w:pPr>
      <w:r>
        <w:rPr>
          <w:rFonts w:ascii="宋体" w:hAnsi="宋体" w:eastAsia="宋体" w:cs="宋体"/>
          <w:color w:val="000"/>
          <w:sz w:val="28"/>
          <w:szCs w:val="28"/>
        </w:rPr>
        <w:t xml:space="preserve">第十四条 加强学生社团管理，实行社团成立和年度检查制度，由团委负责制定实施办法。</w:t>
      </w:r>
    </w:p>
    <w:p>
      <w:pPr>
        <w:ind w:left="0" w:right="0" w:firstLine="560"/>
        <w:spacing w:before="450" w:after="450" w:line="312" w:lineRule="auto"/>
      </w:pPr>
      <w:r>
        <w:rPr>
          <w:rFonts w:ascii="宋体" w:hAnsi="宋体" w:eastAsia="宋体" w:cs="宋体"/>
          <w:color w:val="000"/>
          <w:sz w:val="28"/>
          <w:szCs w:val="28"/>
        </w:rPr>
        <w:t xml:space="preserve">第十五条 加强哲学社会科学成果发布管理，建立出版质量监督检查体系，由社科处负责制定实施办法。</w:t>
      </w:r>
    </w:p>
    <w:p>
      <w:pPr>
        <w:ind w:left="0" w:right="0" w:firstLine="560"/>
        <w:spacing w:before="450" w:after="450" w:line="312" w:lineRule="auto"/>
      </w:pPr>
      <w:r>
        <w:rPr>
          <w:rFonts w:ascii="宋体" w:hAnsi="宋体" w:eastAsia="宋体" w:cs="宋体"/>
          <w:color w:val="000"/>
          <w:sz w:val="28"/>
          <w:szCs w:val="28"/>
        </w:rPr>
        <w:t xml:space="preserve">第十六条 校报、校园广播、校园网、新媒体平台、出版物以及宣传橱窗、墙报、海报等，由各相关科室加强管理。</w:t>
      </w:r>
    </w:p>
    <w:p>
      <w:pPr>
        <w:ind w:left="0" w:right="0" w:firstLine="560"/>
        <w:spacing w:before="450" w:after="450" w:line="312" w:lineRule="auto"/>
      </w:pPr>
      <w:r>
        <w:rPr>
          <w:rFonts w:ascii="宋体" w:hAnsi="宋体" w:eastAsia="宋体" w:cs="宋体"/>
          <w:color w:val="000"/>
          <w:sz w:val="28"/>
          <w:szCs w:val="28"/>
        </w:rPr>
        <w:t xml:space="preserve">第十七条 党委宣传部和各科室应当建立健全意识形态阵地使用管理监督检查机制，定期进行检查。</w:t>
      </w:r>
    </w:p>
    <w:p>
      <w:pPr>
        <w:ind w:left="0" w:right="0" w:firstLine="560"/>
        <w:spacing w:before="450" w:after="450" w:line="312" w:lineRule="auto"/>
      </w:pPr>
      <w:r>
        <w:rPr>
          <w:rFonts w:ascii="宋体" w:hAnsi="宋体" w:eastAsia="宋体" w:cs="宋体"/>
          <w:color w:val="000"/>
          <w:sz w:val="28"/>
          <w:szCs w:val="28"/>
        </w:rPr>
        <w:t xml:space="preserve">第十八条 违反本办法给学校造成影响的，对相关单位(部门)和个人给予通报批评并督促整改;发生责任事故或者造成重大影响的，依照有关规定给与相应的党纪政纪处分;涉嫌违法犯罪的，按照相关法律程序追究处理相应责任。</w:t>
      </w:r>
    </w:p>
    <w:p>
      <w:pPr>
        <w:ind w:left="0" w:right="0" w:firstLine="560"/>
        <w:spacing w:before="450" w:after="450" w:line="312" w:lineRule="auto"/>
      </w:pPr>
      <w:r>
        <w:rPr>
          <w:rFonts w:ascii="宋体" w:hAnsi="宋体" w:eastAsia="宋体" w:cs="宋体"/>
          <w:color w:val="000"/>
          <w:sz w:val="28"/>
          <w:szCs w:val="28"/>
        </w:rPr>
        <w:t xml:space="preserve">第十九条 本办法由校党委宣传部负责解释。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本办法自公布之日起实施。其他有关规定与本办法不一致的，按照本办法执行。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描写加强学校意识形态工作发言稿怎么写三</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2025-06-19T20:39:33+08:00</dcterms:created>
  <dcterms:modified xsi:type="dcterms:W3CDTF">2025-06-19T20:39:33+08:00</dcterms:modified>
</cp:coreProperties>
</file>

<file path=docProps/custom.xml><?xml version="1.0" encoding="utf-8"?>
<Properties xmlns="http://schemas.openxmlformats.org/officeDocument/2006/custom-properties" xmlns:vt="http://schemas.openxmlformats.org/officeDocument/2006/docPropsVTypes"/>
</file>