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推荐高中生课前三分钟励志演讲稿通用(9篇)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中生课前三分钟励志演讲稿通用一2.你与从前相比变化很大，让人欢喜让人忧，喜的是你做事有主见，与同学和睦相处，有人缘，对事情有独到的见解，接受能力较强；忧的是主动性还不够，学习的专注、严谨离老师的希望仍有差距。学习是你目前的主要任务，你...</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推荐高中生课前三分钟励志演讲稿通用一</w:t>
      </w:r>
    </w:p>
    <w:p>
      <w:pPr>
        <w:ind w:left="0" w:right="0" w:firstLine="560"/>
        <w:spacing w:before="450" w:after="450" w:line="312" w:lineRule="auto"/>
      </w:pPr>
      <w:r>
        <w:rPr>
          <w:rFonts w:ascii="宋体" w:hAnsi="宋体" w:eastAsia="宋体" w:cs="宋体"/>
          <w:color w:val="000"/>
          <w:sz w:val="28"/>
          <w:szCs w:val="28"/>
        </w:rPr>
        <w:t xml:space="preserve">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6.是一个学习较认真的学生，有很明确的学习目的，有一定的自信心，一学期来，学习成绩有明显的进步。平时，能积极参加各种体育活动，担任体育委员，能协助老师做好每天的早锻炼和课间操的组织工作，是一位称职的班干部。希望你能进一步增强纪律观念，不断克服浮躁情绪，力争在各个方面都能取得更大的进步。</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15.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16.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17.你开朗、稳重，自觉守纪，积极参加各项有益的活动，学习也有了进步，老师打心眼里为你高兴。同时老师希望你知道：好记性不如烂笔头，学习需要勤奋。相信你一定能改正自己的缺点！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18.真诚的希望你能早日认识到这一点，把精力多投入到学习上，首先从课堂抓起，向45分钟要效率，课后及时完成作业，想想老师催交作业时的感受，难道不是很难忘吗？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19.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推荐高中生课前三分钟励志演讲稿通用二</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推荐高中生课前三分钟励志演讲稿通用三</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31、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35、在学习上，勤勤恳恳、脚踏实地，因此你的学习成绩在班上一直是名列前茅。可老师和同学却很少听到你的见解或话语。老师希望你能大胆一些，把自己的能力和才华全部展现出来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推荐高中生课前三分钟励志演讲稿通用七</w:t>
      </w:r>
    </w:p>
    <w:p>
      <w:pPr>
        <w:ind w:left="0" w:right="0" w:firstLine="560"/>
        <w:spacing w:before="450" w:after="450" w:line="312" w:lineRule="auto"/>
      </w:pPr>
      <w:r>
        <w:rPr>
          <w:rFonts w:ascii="宋体" w:hAnsi="宋体" w:eastAsia="宋体" w:cs="宋体"/>
          <w:color w:val="000"/>
          <w:sz w:val="28"/>
          <w:szCs w:val="28"/>
        </w:rPr>
        <w:t xml:space="preserve">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推荐高中生课前三分钟励志演讲稿通用九</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