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关于意识形态部署会讲话稿简短(6篇)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意识形态部署会讲话稿简短一意识形态工作是党的一项极端重要的工作，关乎旗帜、关乎道路、关乎政治安全。按照学校党总支要求，现将我支部意识形态工作分析研判情况汇报如下：(一)强化责任意识，加强组织领导。根据实际工作需要，调整完善意识形态工作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关于意识形态部署会讲话稿简短二</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关于意识形态部署会讲话稿简短三</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关于意识形态部署会讲话稿简短四</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关于意识形态部署会讲话稿简短五</w:t>
      </w:r>
    </w:p>
    <w:p>
      <w:pPr>
        <w:ind w:left="0" w:right="0" w:firstLine="560"/>
        <w:spacing w:before="450" w:after="450" w:line="312" w:lineRule="auto"/>
      </w:pPr>
      <w:r>
        <w:rPr>
          <w:rFonts w:ascii="宋体" w:hAnsi="宋体" w:eastAsia="宋体" w:cs="宋体"/>
          <w:color w:val="000"/>
          <w:sz w:val="28"/>
          <w:szCs w:val="28"/>
        </w:rPr>
        <w:t xml:space="preserve">为确保党管意识形态工作责任横向到边、纵向到底。隆化镇采取“党委班子统筹部署、“一岗双责”明晰责任、包片包村明确任务，各村主干属地负责”的办法层层压实责任，按照各级分担的任务列出了责任清单。</w:t>
      </w:r>
    </w:p>
    <w:p>
      <w:pPr>
        <w:ind w:left="0" w:right="0" w:firstLine="560"/>
        <w:spacing w:before="450" w:after="450" w:line="312" w:lineRule="auto"/>
      </w:pPr>
      <w:r>
        <w:rPr>
          <w:rFonts w:ascii="宋体" w:hAnsi="宋体" w:eastAsia="宋体" w:cs="宋体"/>
          <w:color w:val="000"/>
          <w:sz w:val="28"/>
          <w:szCs w:val="28"/>
        </w:rPr>
        <w:t xml:space="preserve">一是党委“主体责任清单”。明确镇党委领导班子对全镇意识形态工作负主体责任，党委书记是第一责任人。</w:t>
      </w:r>
    </w:p>
    <w:p>
      <w:pPr>
        <w:ind w:left="0" w:right="0" w:firstLine="560"/>
        <w:spacing w:before="450" w:after="450" w:line="312" w:lineRule="auto"/>
      </w:pPr>
      <w:r>
        <w:rPr>
          <w:rFonts w:ascii="宋体" w:hAnsi="宋体" w:eastAsia="宋体" w:cs="宋体"/>
          <w:color w:val="000"/>
          <w:sz w:val="28"/>
          <w:szCs w:val="28"/>
        </w:rPr>
        <w:t xml:space="preserve">二是党政班子成员“一岗双责”清单。根据职责分工按照谁分管谁负责，谁主抓谁为主的原则，明确分管领导要履行“一岗双责”，对职责范围内的意识形态工作负领导责任，是直接责任人。</w:t>
      </w:r>
    </w:p>
    <w:p>
      <w:pPr>
        <w:ind w:left="0" w:right="0" w:firstLine="560"/>
        <w:spacing w:before="450" w:after="450" w:line="312" w:lineRule="auto"/>
      </w:pPr>
      <w:r>
        <w:rPr>
          <w:rFonts w:ascii="宋体" w:hAnsi="宋体" w:eastAsia="宋体" w:cs="宋体"/>
          <w:color w:val="000"/>
          <w:sz w:val="28"/>
          <w:szCs w:val="28"/>
        </w:rPr>
        <w:t xml:space="preserve">三是包片包村干部责任清单。按照包片包村工作划分，明确包片领导和包村干部对包连村意识形态工作负有指导督查责任，做好上传下达，督促检查工作，切实做好把方向划底线、守阵地、防侵蚀的工作，对包连村党组织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四是各村党支部“主体责任清单”。明确各村党支部要把镇党委提出的“政治生态好、舆论导向好、作风形象好、工作成效好”新形象作为目标，对本村范围内的意识形态工作负主体责任，党支部书记是第一责任人，通过明确“四份清单”实现了上下联动、形成合力。</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及指示精神，牢牢把握正确的政治方向，严守政治纪律和政治规矩，严守组织纪律和宣传纪律，坚决维护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建立健全分工合作的意识形态工作机制。经常性指导和督查下一级党组织意识形态工作，推动建立并形成党委统一领导，党政齐抓共管、宣传办组织协调，有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辨析思想文化领域的突出问题，针对重点领域、重点人群、重大事件、重要动向等开展专题研究，对倾向性、苗头性问题有针对性地进行引导，作出工作安排，维护意识形态安全。领导、组织对意识形态领域重大问题的处置，确保意识形态领域平稳有</w:t>
      </w:r>
    </w:p>
    <w:p>
      <w:pPr>
        <w:ind w:left="0" w:right="0" w:firstLine="560"/>
        <w:spacing w:before="450" w:after="450" w:line="312" w:lineRule="auto"/>
      </w:pPr>
      <w:r>
        <w:rPr>
          <w:rFonts w:ascii="宋体" w:hAnsi="宋体" w:eastAsia="宋体" w:cs="宋体"/>
          <w:color w:val="000"/>
          <w:sz w:val="28"/>
          <w:szCs w:val="28"/>
        </w:rPr>
        <w:t xml:space="preserve">(四)每年至少两次专题研究意识形态工作，及时向县委报告意识形态领域的重大情况并提出建设性意见。每半年在党内通报一次意识形态领域情况，统一思想认识、明确工作方向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(五)把意识形态工作作为党委会向党委扩大会议报告的重要内容，作为党委领导班子、民主生活会和党委班子成员述职报告的重要内容，自觉主动接受党员群众监督和评议。</w:t>
      </w:r>
    </w:p>
    <w:p>
      <w:pPr>
        <w:ind w:left="0" w:right="0" w:firstLine="560"/>
        <w:spacing w:before="450" w:after="450" w:line="312" w:lineRule="auto"/>
      </w:pPr>
      <w:r>
        <w:rPr>
          <w:rFonts w:ascii="宋体" w:hAnsi="宋体" w:eastAsia="宋体" w:cs="宋体"/>
          <w:color w:val="000"/>
          <w:sz w:val="28"/>
          <w:szCs w:val="28"/>
        </w:rPr>
        <w:t xml:space="preserve">(六)加强对本地本部门本单位党员干部意识形态工作的教育培训，引导党员干部增强责任意识，提高政治敏锐性和政治鉴别力，筑牢思想防线，坚决抵制各种错误思想影响，始终保持立场坚定、头脑清醒。</w:t>
      </w:r>
    </w:p>
    <w:p>
      <w:pPr>
        <w:ind w:left="0" w:right="0" w:firstLine="560"/>
        <w:spacing w:before="450" w:after="450" w:line="312" w:lineRule="auto"/>
      </w:pPr>
      <w:r>
        <w:rPr>
          <w:rFonts w:ascii="宋体" w:hAnsi="宋体" w:eastAsia="宋体" w:cs="宋体"/>
          <w:color w:val="000"/>
          <w:sz w:val="28"/>
          <w:szCs w:val="28"/>
        </w:rPr>
        <w:t xml:space="preserve">(七)加强意识形态阵地管理，重点管好自办媒体、党校学校、讲座论坛、社科协会、文化场馆、文艺作品，引导和管理宗教及宗教思想传播，有理有利有节开展思想舆论斗争。深入开展“扫黄打非”，严厉打击各类非法出版物，坚决封堵境外政治性有害出版物向区域内渗透。</w:t>
      </w:r>
    </w:p>
    <w:p>
      <w:pPr>
        <w:ind w:left="0" w:right="0" w:firstLine="560"/>
        <w:spacing w:before="450" w:after="450" w:line="312" w:lineRule="auto"/>
      </w:pPr>
      <w:r>
        <w:rPr>
          <w:rFonts w:ascii="宋体" w:hAnsi="宋体" w:eastAsia="宋体" w:cs="宋体"/>
          <w:color w:val="000"/>
          <w:sz w:val="28"/>
          <w:szCs w:val="28"/>
        </w:rPr>
        <w:t xml:space="preserve">(八)切实维护网络意识形态安全，做大做强网上正面思想舆论，提高网上议题处置能力和舆论引导水平，牢牢掌控网络意识形态主导权。切实加强网络信息管控，重点管好具有新闻舆论和社会动员功能的新媒体，规范网上信息传播秩序，严密防范网上意识形态渗透，旗帜鲜明开展网上舆论斗争，深入开展网络意识形态安全专项治理。</w:t>
      </w:r>
    </w:p>
    <w:p>
      <w:pPr>
        <w:ind w:left="0" w:right="0" w:firstLine="560"/>
        <w:spacing w:before="450" w:after="450" w:line="312" w:lineRule="auto"/>
      </w:pPr>
      <w:r>
        <w:rPr>
          <w:rFonts w:ascii="宋体" w:hAnsi="宋体" w:eastAsia="宋体" w:cs="宋体"/>
          <w:color w:val="000"/>
          <w:sz w:val="28"/>
          <w:szCs w:val="28"/>
        </w:rPr>
        <w:t xml:space="preserve">(九)领导、组织有关部门和机构做好知识分子的团结引导服务工作，完善领导干部联系知识分子制度，拓展机关部门、人民团体与知识分子经常性沟通交流的平台载体，最大限度地把各级各类知识分子团结凝聚在党的周围，充分发挥他们在社会主义先进文化建设中的主力军作用。</w:t>
      </w:r>
    </w:p>
    <w:p>
      <w:pPr>
        <w:ind w:left="0" w:right="0" w:firstLine="560"/>
        <w:spacing w:before="450" w:after="450" w:line="312" w:lineRule="auto"/>
      </w:pPr>
      <w:r>
        <w:rPr>
          <w:rFonts w:ascii="宋体" w:hAnsi="宋体" w:eastAsia="宋体" w:cs="宋体"/>
          <w:color w:val="000"/>
          <w:sz w:val="28"/>
          <w:szCs w:val="28"/>
        </w:rPr>
        <w:t xml:space="preserve">(十)选优配强宣传思想文化部门的干部队伍，加强基层宣传文化干部队伍建设，切实解决人员配备、基本待遇、工作条件等方面的实际问题，确保宣传思想文化战线干部队伍坚强有力。</w:t>
      </w:r>
    </w:p>
    <w:p>
      <w:pPr>
        <w:ind w:left="0" w:right="0" w:firstLine="560"/>
        <w:spacing w:before="450" w:after="450" w:line="312" w:lineRule="auto"/>
      </w:pPr>
      <w:r>
        <w:rPr>
          <w:rFonts w:ascii="宋体" w:hAnsi="宋体" w:eastAsia="宋体" w:cs="宋体"/>
          <w:color w:val="000"/>
          <w:sz w:val="28"/>
          <w:szCs w:val="28"/>
        </w:rPr>
        <w:t xml:space="preserve">(一)及时传达贯彻区委及宣传部关于意识形态工作的部署和要求，结合本地本部门本单位实际，分析研究意识形态领域情况，安排部署职责范围内的意识形态工作。</w:t>
      </w:r>
    </w:p>
    <w:p>
      <w:pPr>
        <w:ind w:left="0" w:right="0" w:firstLine="560"/>
        <w:spacing w:before="450" w:after="450" w:line="312" w:lineRule="auto"/>
      </w:pPr>
      <w:r>
        <w:rPr>
          <w:rFonts w:ascii="宋体" w:hAnsi="宋体" w:eastAsia="宋体" w:cs="宋体"/>
          <w:color w:val="000"/>
          <w:sz w:val="28"/>
          <w:szCs w:val="28"/>
        </w:rPr>
        <w:t xml:space="preserve">(二)每年至少两次听取意识形态工作专题汇报，带头抓好党委中心组理论学习。带头上意识形态工作专题党课，带头学习《中国共产党宣传工作条例》，带头把住本地本部门本单位媒体的导向。</w:t>
      </w:r>
    </w:p>
    <w:p>
      <w:pPr>
        <w:ind w:left="0" w:right="0" w:firstLine="560"/>
        <w:spacing w:before="450" w:after="450" w:line="312" w:lineRule="auto"/>
      </w:pPr>
      <w:r>
        <w:rPr>
          <w:rFonts w:ascii="宋体" w:hAnsi="宋体" w:eastAsia="宋体" w:cs="宋体"/>
          <w:color w:val="000"/>
          <w:sz w:val="28"/>
          <w:szCs w:val="28"/>
        </w:rPr>
        <w:t xml:space="preserve">(三)加强对意识形态领域问题处置工作的领导，组织推动有关方面密切协作，排除各种干扰和阻力，做到重要环节亲自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2025-05-04T09:26:50+08:00</dcterms:created>
  <dcterms:modified xsi:type="dcterms:W3CDTF">2025-05-04T09:26:50+08:00</dcterms:modified>
</cp:coreProperties>
</file>

<file path=docProps/custom.xml><?xml version="1.0" encoding="utf-8"?>
<Properties xmlns="http://schemas.openxmlformats.org/officeDocument/2006/custom-properties" xmlns:vt="http://schemas.openxmlformats.org/officeDocument/2006/docPropsVTypes"/>
</file>