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组织生活会对照检查材料及发言(推荐)</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对照检查材料及发言(推荐)一本次专题民主生活会之所以能取得这样的成效，关键是把功夫用在了会前。我们自活动启动以来，就一直与___保持良好沟通，我们认为，___从教育实践活动一开始，就坚持问题导向，突出群众至上，活动成效明显。特别是...</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组织生活会对照检查材料及发言(推荐)一</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组织生活会对照检查材料及发言(推荐)二</w:t>
      </w:r>
    </w:p>
    <w:p>
      <w:pPr>
        <w:ind w:left="0" w:right="0" w:firstLine="560"/>
        <w:spacing w:before="450" w:after="450" w:line="312" w:lineRule="auto"/>
      </w:pPr>
      <w:r>
        <w:rPr>
          <w:rFonts w:ascii="宋体" w:hAnsi="宋体" w:eastAsia="宋体" w:cs="宋体"/>
          <w:color w:val="000"/>
          <w:sz w:val="28"/>
          <w:szCs w:val="28"/>
        </w:rPr>
        <w:t xml:space="preserve">党的群众路线专题组织生活会发言材料</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教办的指示精神办事，始终自觉的维护学校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教育教学工作。不拖拉、不推诿、不扯皮、不误事。时刻严格要求自己，树立爱岗敬业，勤奋务实，埋头苦干的精神，增强对教学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学校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五是工作作风还不够扎实。有时，对领导安排的工作和学校的教学管理工作，存在畏难情绪和急躁思想，还需要进一步增强事业心和责任感。工作中创新意识不强，用创造性的思维方式去做创造性的工作不够。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教育教学新理论、新方法，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2、提高标准严以律己。在工作和生活中要严格要求自己，充分发挥自己的主观能动性和创造性，为我校的教育工作的微薄之力。</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教学，多学习，多了解，考虑问题三思而后行。树立高度的责任感和敬业精神，尽心尽力把工作做好。一切都要以党和人民利益为出发点，做老实人，办老实事，对工作勤勤恳恳，求真务实、兢兢业业，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增强政治责任感和历史使命感，以创新的意识、创新的精神、创新的思路、良好的形象、一流的成绩做好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更多发言提纲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组织生活会对照检查材料及发言(推荐)三</w:t>
      </w:r>
    </w:p>
    <w:p>
      <w:pPr>
        <w:ind w:left="0" w:right="0" w:firstLine="560"/>
        <w:spacing w:before="450" w:after="450" w:line="312" w:lineRule="auto"/>
      </w:pPr>
      <w:r>
        <w:rPr>
          <w:rFonts w:ascii="宋体" w:hAnsi="宋体" w:eastAsia="宋体" w:cs="宋体"/>
          <w:color w:val="000"/>
          <w:sz w:val="28"/>
          <w:szCs w:val="28"/>
        </w:rPr>
        <w:t xml:space="preserve">一、背景与动因</w:t>
      </w:r>
    </w:p>
    <w:p>
      <w:pPr>
        <w:ind w:left="0" w:right="0" w:firstLine="560"/>
        <w:spacing w:before="450" w:after="450" w:line="312" w:lineRule="auto"/>
      </w:pPr>
      <w:r>
        <w:rPr>
          <w:rFonts w:ascii="宋体" w:hAnsi="宋体" w:eastAsia="宋体" w:cs="宋体"/>
          <w:color w:val="000"/>
          <w:sz w:val="28"/>
          <w:szCs w:val="28"/>
        </w:rPr>
        <w:t xml:space="preserve">从近年来基层组织建设实际看，农村党员队伍管理中“三难”问题比较突出：一是日常管理难。基层党组织对党员缺乏有效的考核评价机制，党内政治生活、日常管理没有有力的抓手，农村党员流动性强，部分党员党性观念不强、意识淡薄、作风松散。二是模范作用发挥难。农村党员素质参差不齐，个别党员满足于“无过错”、“一般化”状态，缺乏先锋带头的意识，在发展经济、维护稳定、征地拆迁等工作中没有真正发挥模范作用。三是不合格党员认定处置难。对不履行义务、现实表现较差的党员缺乏认定标准，处置上没有制度遵循，能进不能出现象还比较突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实行年度记实制度，规范党员管理。在所有农村党员中，探索推进了年度记实制度，即对党员实行百分制考核，以60分为界，评定“合格”与“不合格”等次，主要采取日常表现记实和民主评议相结合的方式进行。日常表现记实主要考核党员受党内纪律处分情况;宗教信仰及参与封建迷信活动情况;被群众举报或投诉情况;参加党组织生活和党费缴纳情况;工作任务完成情况;家庭美德、社会公德以及煽动、组织或参与非法越级上访等11种情况。民主评议主要考核党员理想信念、宗旨观念、组织纪律、工作作风、廉洁自律、道德行为等6个方面。评定范围除年老体弱及违法违纪等待有关部门作出处理的党员，不参加或暂不参加年度记实外，其他党员均需记实。其中农村流动党员视情况分类实施，确因工作需要长期外出务工的，由本人提出申请，报经村“两委”审核通过，并公示无异议后方可不参加。对于打零散工、季节工的党员必须参加记实，错过记实时间的，返乡第一时间要向村委报告。</w:t>
      </w:r>
    </w:p>
    <w:p>
      <w:pPr>
        <w:ind w:left="0" w:right="0" w:firstLine="560"/>
        <w:spacing w:before="450" w:after="450" w:line="312" w:lineRule="auto"/>
      </w:pPr>
      <w:r>
        <w:rPr>
          <w:rFonts w:ascii="宋体" w:hAnsi="宋体" w:eastAsia="宋体" w:cs="宋体"/>
          <w:color w:val="000"/>
          <w:sz w:val="28"/>
          <w:szCs w:val="28"/>
        </w:rPr>
        <w:t xml:space="preserve">二是实行县乡村三级核查机制，严格记实质量。建立县委领导班子成员包镇街、镇街领导班子成员包村、工作区全程参与、村居记实委员会组织实施的协同推进机制，层层传递压力。在具体操作过程中，日常表现记实年中和年底各组织一次，主要分为党员自我赋分、村级审核、报镇街审批三个步骤进行，待镇街党(工)委征求上级主管部门意见后予以反馈，并在村进行公示。民主评议一般在每年的春节前进行，由村“两委”成员和全体党员参加，根据党员述职情况和日常表现进行打分。对党员评定结果，建立了村居、镇街逐级审核制度及县备案制度。在考核结果确定以后，设置7天的公示期，进行集中公示。并设立监督举报电话，建立举报问题县级直查机制。对基层党组织出现的“人情记实”、“虚假记实”或少报漏报、隐匿不报等问题，坚持定期督查与综合检查相结合，采取入村抽查、印发通报等措施，一经查实，严肃处理。</w:t>
      </w:r>
    </w:p>
    <w:p>
      <w:pPr>
        <w:ind w:left="0" w:right="0" w:firstLine="560"/>
        <w:spacing w:before="450" w:after="450" w:line="312" w:lineRule="auto"/>
      </w:pPr>
      <w:r>
        <w:rPr>
          <w:rFonts w:ascii="宋体" w:hAnsi="宋体" w:eastAsia="宋体" w:cs="宋体"/>
          <w:color w:val="000"/>
          <w:sz w:val="28"/>
          <w:szCs w:val="28"/>
        </w:rPr>
        <w:t xml:space="preserve">三是实行“2+1”帮教机制，促进党员转化。对扣分严重已达到警戒线的党员，由包村干部进行预警谈话，掌握其思想动态，督促及时转化。对综合评定仍不合格的党员，进行为期一年的教育转化，其组织关系被转到所在镇党员服务中心党支部进行集中管理，实行“2+1”帮教，即明确由2名机关党员和原党支部指派1名支部委员进行帮扶教育，负责对其教育管理。针对不同党员存在的突出问题，有针对的制定整改方案，重点个别谈话、集中学习、定期帮教、奖惩激励、量化考评等具体措施进行帮教提升。期满考核合格后，组织关系转回原党组织。对不合格党员经教育拒不改正、问题性质严重的，一律劝其退党;劝而不退的，按照党章规定予以除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党员的先锋模范作用得到充分发挥。自20xx年开展农村“合格党员”评定以来，先后对217名不合格党员的组织关系转接到所属镇街党员服务中心进行重点管理，20xx年底对记实仍不合格、拒不改正的5名党员进行除名。有效解决了农村党员管理失之于松、失之于宽的问题，增强了党员的纪律观念、党性意识，党员作风明显转变，先锋模范作用充分发挥，为全县经济社会发展集聚了正能量。</w:t>
      </w:r>
    </w:p>
    <w:p>
      <w:pPr>
        <w:ind w:left="0" w:right="0" w:firstLine="560"/>
        <w:spacing w:before="450" w:after="450" w:line="312" w:lineRule="auto"/>
      </w:pPr>
      <w:r>
        <w:rPr>
          <w:rFonts w:ascii="宋体" w:hAnsi="宋体" w:eastAsia="宋体" w:cs="宋体"/>
          <w:color w:val="000"/>
          <w:sz w:val="28"/>
          <w:szCs w:val="28"/>
        </w:rPr>
        <w:t xml:space="preserve">2、党组织的凝聚力得到进一步加强。过去农村党员会很难召集，组织生活不经常，现如今广大党员的纪律观念明显增强，党员到会率均达到90%以上，使党员积极地向党组织靠拢，改变了过去一些党员“党员不党员、就差几毛钱”的错误认识。特别在村“两委”换届期间，部分镇街按照记实标准，对先期换届的9个支部25名无故不参会、记实扣分超过40分的党员，直接转入镇街党员服务中心进行教育转化，取得了良好震慑作用，使全县未出现一例因党员到会率不足而未完成换届的现象。</w:t>
      </w:r>
    </w:p>
    <w:p>
      <w:pPr>
        <w:ind w:left="0" w:right="0" w:firstLine="560"/>
        <w:spacing w:before="450" w:after="450" w:line="312" w:lineRule="auto"/>
      </w:pPr>
      <w:r>
        <w:rPr>
          <w:rFonts w:ascii="宋体" w:hAnsi="宋体" w:eastAsia="宋体" w:cs="宋体"/>
          <w:color w:val="000"/>
          <w:sz w:val="28"/>
          <w:szCs w:val="28"/>
        </w:rPr>
        <w:t xml:space="preserve">3、党员在群众中的口碑得到进一步提升。农村合格党员综合评定，让有作为、愿干事的党员政治上有待遇、社会上受尊重，让不合格党员思想上受教育、行动上得转化，进一步提高了该县党员队伍的纯洁性、先进性，并结合“我是党员、我带头”等实践活动的开展，进一步激发了党员的荣誉感和责任感，使党员联系群众更加密切、党群关系更加和谐。从近年来群众满意度调查和涉农信访案件转办情况看，呈现出“一升一降”的良好态势。</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要注重现实表现，抓平时是关键。一名党员形象的好与坏、先锋作用发挥的强与弱，不能单靠一次测评、一次会议来决定，要打破过去集中考核评价党员的弊端，由注重集中评议考核向注重日常、过程考核转变，通过平时的积累和党员群众的口碑综合评定，让党员的形象树立在平时、作用发挥在平时。</w:t>
      </w:r>
    </w:p>
    <w:p>
      <w:pPr>
        <w:ind w:left="0" w:right="0" w:firstLine="560"/>
        <w:spacing w:before="450" w:after="450" w:line="312" w:lineRule="auto"/>
      </w:pPr>
      <w:r>
        <w:rPr>
          <w:rFonts w:ascii="宋体" w:hAnsi="宋体" w:eastAsia="宋体" w:cs="宋体"/>
          <w:color w:val="000"/>
          <w:sz w:val="28"/>
          <w:szCs w:val="28"/>
        </w:rPr>
        <w:t xml:space="preserve">二要注重公平公正，抓规范是基础。评定程序的规范情况直接关系着评定结果的准确程度，既不给表现差的党员有漏子、蒙混过关的机会，也不给平时敢于担当、坚持原则的好党员丢分的可能。要坚持公平公正，考准考实每一名党员的现实表现，让不合格的党员心服口服，也让合格的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三要注重工作成效，抓考核是保障。一分部署，九分落实。督导考核是落实工作的有效举措，只有抓住这一核心，才能防止一些村居党组织流于形式、被动应对，才能让广大党员在思想上有个正确认识，不仅要明白在党干什么、怎么干，还要从思想上认识到干好干坏不一样、干与不干不一样。</w:t>
      </w:r>
    </w:p>
    <w:p>
      <w:pPr>
        <w:ind w:left="0" w:right="0" w:firstLine="560"/>
        <w:spacing w:before="450" w:after="450" w:line="312" w:lineRule="auto"/>
      </w:pPr>
      <w:r>
        <w:rPr>
          <w:rFonts w:ascii="宋体" w:hAnsi="宋体" w:eastAsia="宋体" w:cs="宋体"/>
          <w:color w:val="000"/>
          <w:sz w:val="28"/>
          <w:szCs w:val="28"/>
        </w:rPr>
        <w:t xml:space="preserve">四要注重整改提升，抓转化是核心。劝退、除名不合格党员不是目的，而是警示震慑作用的重要举措，对不合格党员的教育转化才是党员管理的重中之重，帮教、管理措施跟得上，不合格党员就能在思想上、行动上得到有效转化，身上的正能量得到充分发挥，帮教措施跟不上，不合格党员就可以会产生“破罐子破摔”的心态。</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组织生活会对照检查材料及发言(推荐)四</w:t>
      </w:r>
    </w:p>
    <w:p>
      <w:pPr>
        <w:ind w:left="0" w:right="0" w:firstLine="560"/>
        <w:spacing w:before="450" w:after="450" w:line="312" w:lineRule="auto"/>
      </w:pPr>
      <w:r>
        <w:rPr>
          <w:rFonts w:ascii="宋体" w:hAnsi="宋体" w:eastAsia="宋体" w:cs="宋体"/>
          <w:color w:val="000"/>
          <w:sz w:val="28"/>
          <w:szCs w:val="28"/>
        </w:rPr>
        <w:t xml:space="preserve">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宋体" w:hAnsi="宋体" w:eastAsia="宋体" w:cs="宋体"/>
          <w:color w:val="000"/>
          <w:sz w:val="28"/>
          <w:szCs w:val="28"/>
        </w:rPr>
        <w:t xml:space="preserve">第一党支部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组织生活会对照检查材料及发言(推荐)五</w:t>
      </w:r>
    </w:p>
    <w:p>
      <w:pPr>
        <w:ind w:left="0" w:right="0" w:firstLine="560"/>
        <w:spacing w:before="450" w:after="450" w:line="312" w:lineRule="auto"/>
      </w:pPr>
      <w:r>
        <w:rPr>
          <w:rFonts w:ascii="宋体" w:hAnsi="宋体" w:eastAsia="宋体" w:cs="宋体"/>
          <w:color w:val="000"/>
          <w:sz w:val="28"/>
          <w:szCs w:val="28"/>
        </w:rPr>
        <w:t xml:space="preserve">按照党支部安排部署，我深入学习了党的十九大精神，学习习近平***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（一）工作作风实不实方面。在教学工作中我存在浮躁心态，对本学科教研不能深入探究，没有充分利用好课堂时间，做到高效率授课。</w:t>
      </w:r>
    </w:p>
    <w:p>
      <w:pPr>
        <w:ind w:left="0" w:right="0" w:firstLine="560"/>
        <w:spacing w:before="450" w:after="450" w:line="312" w:lineRule="auto"/>
      </w:pPr>
      <w:r>
        <w:rPr>
          <w:rFonts w:ascii="宋体" w:hAnsi="宋体" w:eastAsia="宋体" w:cs="宋体"/>
          <w:color w:val="000"/>
          <w:sz w:val="28"/>
          <w:szCs w:val="28"/>
        </w:rPr>
        <w:t xml:space="preserve">（二）发挥作用好不好方面。不能深入了解学情，根据学情对学生进行单独辅导和心理疏导，对待学困生还缺少耐心，没有深入了解掌握学困生学习存在困难的主要原因，不能做到对症下药，所以很多时候感觉力不从心，就容易产生放弃的想法。</w:t>
      </w:r>
    </w:p>
    <w:p>
      <w:pPr>
        <w:ind w:left="0" w:right="0" w:firstLine="560"/>
        <w:spacing w:before="450" w:after="450" w:line="312" w:lineRule="auto"/>
      </w:pPr>
      <w:r>
        <w:rPr>
          <w:rFonts w:ascii="宋体" w:hAnsi="宋体" w:eastAsia="宋体" w:cs="宋体"/>
          <w:color w:val="000"/>
          <w:sz w:val="28"/>
          <w:szCs w:val="28"/>
        </w:rPr>
        <w:t xml:space="preserve">（三）自我要求严不严方面。在教学工作和学校工作中，存在差不多思想，总是觉得能够完成任务就可以了，没有主动进取，提高教学工作能力和业务水平的主动意识。工作中目标不明确，没有长期规划，工作效率不高。</w:t>
      </w:r>
    </w:p>
    <w:p>
      <w:pPr>
        <w:ind w:left="0" w:right="0" w:firstLine="560"/>
        <w:spacing w:before="450" w:after="450" w:line="312" w:lineRule="auto"/>
      </w:pPr>
      <w:r>
        <w:rPr>
          <w:rFonts w:ascii="宋体" w:hAnsi="宋体" w:eastAsia="宋体" w:cs="宋体"/>
          <w:color w:val="000"/>
          <w:sz w:val="28"/>
          <w:szCs w:val="28"/>
        </w:rPr>
        <w:t xml:space="preserve">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一直以来，自己都能够认真参加集中学习，认真研读下发的学习资料。但对学习内容没有系统谋划，对学习内容浅尝辄止，不求甚解，学而不思，思而不深，真正对党的***报告、十八届五中、六中全会决定、习近平***系列重要讲话的精髓掌握的还不牢固、不细致。没有理论联系实际，没有将党的理论知识指导平时工作，学习不深入，对理论知识学习掌握没有系统性。</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的深入学生中间，了解学生的困难；没有深入家长中间，了解学生的家庭情况；没有深入同事之中，了解同事的情况。没有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自己没有注重个人道德修养，没有用马列理论武装思想。自己不能严格要求自己，约束自己，不能及时反思，及时做好思想调整，****说过“打铁还需自身硬”，我在思想高度上没有重视自我道德修养，没有提高自我道德修养。</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坚定理想信念，加强党性修养和锻炼，切实增强为党和人民不懈奋斗的自觉性和坚定性。认真学习、深刻领会、坚决贯彻党的十八届六中全会精神，进一步增强“四个意识”特别是核心意识、看齐意识，坚决维护习近平***核心地位和以习近平***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w:t>
      </w:r>
    </w:p>
    <w:p>
      <w:pPr>
        <w:ind w:left="0" w:right="0" w:firstLine="560"/>
        <w:spacing w:before="450" w:after="450" w:line="312" w:lineRule="auto"/>
      </w:pPr>
      <w:r>
        <w:rPr>
          <w:rFonts w:ascii="宋体" w:hAnsi="宋体" w:eastAsia="宋体" w:cs="宋体"/>
          <w:color w:val="000"/>
          <w:sz w:val="28"/>
          <w:szCs w:val="28"/>
        </w:rPr>
        <w:t xml:space="preserve">(二)加强作风建设，不断增强宗旨意识。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认真学习领会中央和省、市关于改进工作作风、密切联系群众有关意见规定精神和重要意义，牢固树立群众观念和公仆意识，着力转变不适应不符合科学发展观要求的思想观念;始终坚持正确价值观，立足当前、着眼长远，努力在本职工作中创造佳绩;坚持民主集中制，充分发挥一名党员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按照加强党风廉政建设精神和有关规定，认真履行党风廉政建设责任制各项职责要求，努力加强自身建设;对照党章党规党纪，不断净化自己的思想、校正自己的行为，养成遵规守纪的高度自觉;坚持道德高线，严守纪律底线，做政治合格，执行纪律坚决、道德品行优良、讲奉献，有作为的党员。</w:t>
      </w:r>
    </w:p>
    <w:p>
      <w:pPr>
        <w:ind w:left="0" w:right="0" w:firstLine="560"/>
        <w:spacing w:before="450" w:after="450" w:line="312" w:lineRule="auto"/>
      </w:pPr>
      <w:r>
        <w:rPr>
          <w:rFonts w:ascii="宋体" w:hAnsi="宋体" w:eastAsia="宋体" w:cs="宋体"/>
          <w:color w:val="000"/>
          <w:sz w:val="28"/>
          <w:szCs w:val="28"/>
        </w:rPr>
        <w:t xml:space="preserve">以上是我作的对照检查发言，不足之处，请各位同志给予批评指正。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组织生活会对照检查材料及发言(推荐)六</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1、专题组织生活会在20xx年7月1日召开。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2025-06-20T17:21:06+08:00</dcterms:created>
  <dcterms:modified xsi:type="dcterms:W3CDTF">2025-06-20T17:21:06+08:00</dcterms:modified>
</cp:coreProperties>
</file>

<file path=docProps/custom.xml><?xml version="1.0" encoding="utf-8"?>
<Properties xmlns="http://schemas.openxmlformats.org/officeDocument/2006/custom-properties" xmlns:vt="http://schemas.openxmlformats.org/officeDocument/2006/docPropsVTypes"/>
</file>