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如何写以案促改警示教育表态发言(推荐)</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以案促改警示教育表态发言(推荐)一下面我把对照检查情况报告如下:冯新柱案表现出来的问题触目惊心，我坚决拥护组织对他的处理。对照他存在的问题，结合实际深刻反思，主要还存在以下几个方面的问题:(一)切实增强“四个意识”方面。能够把“四个意...</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如何写以案促改警示教育表态发言(推荐)一</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如何写以案促改警示教育表态发言(推荐)二</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如何写以案促改警示教育表态发言(推荐)三</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如何写以案促改警示教育表态发言(推荐)四</w:t>
      </w:r>
    </w:p>
    <w:p>
      <w:pPr>
        <w:ind w:left="0" w:right="0" w:firstLine="560"/>
        <w:spacing w:before="450" w:after="450" w:line="312" w:lineRule="auto"/>
      </w:pPr>
      <w:r>
        <w:rPr>
          <w:rFonts w:ascii="宋体" w:hAnsi="宋体" w:eastAsia="宋体" w:cs="宋体"/>
          <w:color w:val="000"/>
          <w:sz w:val="28"/>
          <w:szCs w:val="28"/>
        </w:rPr>
        <w:t xml:space="preserve">根据《中共**委员会关于认真开好赵正永严重违纪违法案以案促改专题民主生活会有关工作安排的通知》（陕**党发〔20_〕6**号）要求，结合工作实际，特制定本方案。</w:t>
      </w:r>
    </w:p>
    <w:p>
      <w:pPr>
        <w:ind w:left="0" w:right="0" w:firstLine="560"/>
        <w:spacing w:before="450" w:after="450" w:line="312" w:lineRule="auto"/>
      </w:pPr>
      <w:r>
        <w:rPr>
          <w:rFonts w:ascii="宋体" w:hAnsi="宋体" w:eastAsia="宋体" w:cs="宋体"/>
          <w:color w:val="000"/>
          <w:sz w:val="28"/>
          <w:szCs w:val="28"/>
        </w:rPr>
        <w:t xml:space="preserve">这次专题民主生活会的主题是：坚持以习近平新时代中国特色社会主义思想为指导，深入学习贯彻党的十九届三中、四中全会精神，深入学习贯彻20_年4月习近平***来陕考察重要讲话精神，深入学习贯彻中央办公厅《关于陕西省委、西安市委在秦岭北麓西安境内违建别墅问题上严重违反政治纪律以及开展违建别墅专项整治情况的通报》，贯彻落实省委《关于深入贯彻落实中央“两个通报”精神切实做好赵正永严重违纪违法案以案促改工作的实施方案》，结合巩固拓展“不忘初心、牢记使命”主题教育成果，聚焦赵正永案暴露出的突出问题，以案促改，举一反三，深刻剖析检查，认真开展批评和自我批评，严明政治纪律和政治规矩，坚决肃清赵正永的流毒和恶劣影响，增强“四个意识”、坚定“四个自信”、做到“两个维护”，确保取得全面从严治党新成效，推动**公司追赶超越有新气象新作为。</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领导班子和成员要采取集体学习和个人自学相结合的方式，认真学习习近平新时代中国特色社会主义思想，深入学习领会习近平***在党的十九届四中全会和十九届中央纪委四次全会上的重要讲话精神，深入学习贯彻习近平***来陕考察重要讲话精神，深入学习中央办公厅《关于陕西省委、西安市委在秦岭北麓西安境内违建别墅问题上严重违反政治纪律以及开展违建别墅专项整治情况的通报》，认真贯彻落实省委《关于深入贯彻落实中央“两个通报”精神切实做好赵正永严重违纪违法案以案促改工作的实施方案》，提高对全省党风廉政建设和反腐败斗争形势依然严峻复杂、任务仍然艰巨繁重的认识，切实增强推动全面从严治党向纵深发展的政治自觉，进一步强化政治使命和责任担当，自觉把思想和行动统一到党中央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（二）广泛开展谈心谈话</w:t>
      </w:r>
    </w:p>
    <w:p>
      <w:pPr>
        <w:ind w:left="0" w:right="0" w:firstLine="560"/>
        <w:spacing w:before="450" w:after="450" w:line="312" w:lineRule="auto"/>
      </w:pPr>
      <w:r>
        <w:rPr>
          <w:rFonts w:ascii="宋体" w:hAnsi="宋体" w:eastAsia="宋体" w:cs="宋体"/>
          <w:color w:val="000"/>
          <w:sz w:val="28"/>
          <w:szCs w:val="28"/>
        </w:rPr>
        <w:t xml:space="preserve">领导班子和成员要在认真学习和自查的基础上，采取适当方式，征求党员、干部和群众等方面的意见建议，找准找实存在问题。同时，深入开展谈心谈话，同志之间既谈差距，又谈不足，切实把问题谈开、把道理谈透、把思想谈通，防止泛泛而谈不聚焦，防止只谈工作不触及思想，要与配偶、子女进行一次深入交流，正己风、严家风，为开好专题民主生活会做好思想准备。</w:t>
      </w:r>
    </w:p>
    <w:p>
      <w:pPr>
        <w:ind w:left="0" w:right="0" w:firstLine="560"/>
        <w:spacing w:before="450" w:after="450" w:line="312" w:lineRule="auto"/>
      </w:pPr>
      <w:r>
        <w:rPr>
          <w:rFonts w:ascii="宋体" w:hAnsi="宋体" w:eastAsia="宋体" w:cs="宋体"/>
          <w:color w:val="000"/>
          <w:sz w:val="28"/>
          <w:szCs w:val="28"/>
        </w:rPr>
        <w:t xml:space="preserve">（三）深入查摆突出问题</w:t>
      </w:r>
    </w:p>
    <w:p>
      <w:pPr>
        <w:ind w:left="0" w:right="0" w:firstLine="560"/>
        <w:spacing w:before="450" w:after="450" w:line="312" w:lineRule="auto"/>
      </w:pPr>
      <w:r>
        <w:rPr>
          <w:rFonts w:ascii="宋体" w:hAnsi="宋体" w:eastAsia="宋体" w:cs="宋体"/>
          <w:color w:val="000"/>
          <w:sz w:val="28"/>
          <w:szCs w:val="28"/>
        </w:rPr>
        <w:t xml:space="preserve">领导班子和成员要紧扣主题，对照党章党规党纪,联系思想、工作、生活和作风实际，围绕六个方面深入查摆。一是聚焦“两个维护”，深入查找贯彻落实党中央决策部署和习近平***重要指示批示不坚决不彻底，自行其是、阳奉阴违，空泛表态、弄虚作假，热衷于政治作秀、做表面文章等问题；二是聚焦政治纪律和政治规矩，深入查找是否存在对党不忠诚不老实，表里不一，欺上瞒下，搞“两面派”、做“两面人”等问题；三是聚焦廉洁自律，深入查找是否存在甘于被“围猎”、拉拢腐蚀，搞利益输送等问题；四是聚焦作风建设，深入查找是否存在作风漂浮、为人霸道，破坏民主集中制，家风不正、家教不严，对子女家属约束不够，纵容默许利用自己影响力谋取钱财、经商谋利等问题；五是聚焦担当作为，深入查找是否存在滥用职权、公权异化，慷国家之慨、谋一已之私等问题；六是聚焦全面从严治党，深入查找是否存在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（四）认真撰写对照检查材料</w:t>
      </w:r>
    </w:p>
    <w:p>
      <w:pPr>
        <w:ind w:left="0" w:right="0" w:firstLine="560"/>
        <w:spacing w:before="450" w:after="450" w:line="312" w:lineRule="auto"/>
      </w:pPr>
      <w:r>
        <w:rPr>
          <w:rFonts w:ascii="宋体" w:hAnsi="宋体" w:eastAsia="宋体" w:cs="宋体"/>
          <w:color w:val="000"/>
          <w:sz w:val="28"/>
          <w:szCs w:val="28"/>
        </w:rPr>
        <w:t xml:space="preserve">领导班子和成员要结合学习撰写以案为戒、以案促改对照检查材料。要坚持问题导向，目标导向，联系赵正永案暴露出的突出问题，从坚决贯彻落实中央部署要求的高度，把自己摆进去、把思想摆进去、把工作推进去，立足于从政治上、思想上查起，切实把存在问题找精准，把问题根源讲透彻，把整改措施定具体。同时按照有关规定，对违规插手干预工程项目建设领域突出问题、正己风、严家风等情况作出说明或检讨，受训问责的要作出深刻检查。领导班子主要负责同志主持起草领导班子对照检查材料，审阅把关班子成员发言提纲。</w:t>
      </w:r>
    </w:p>
    <w:p>
      <w:pPr>
        <w:ind w:left="0" w:right="0" w:firstLine="560"/>
        <w:spacing w:before="450" w:after="450" w:line="312" w:lineRule="auto"/>
      </w:pPr>
      <w:r>
        <w:rPr>
          <w:rFonts w:ascii="宋体" w:hAnsi="宋体" w:eastAsia="宋体" w:cs="宋体"/>
          <w:color w:val="000"/>
          <w:sz w:val="28"/>
          <w:szCs w:val="28"/>
        </w:rPr>
        <w:t xml:space="preserve">（五）严肃认真开展批评和自我批评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成员要贯彻延安整风精神，站在讲政治的高度，以刀刃向内的勇气和自我革命的精神，以对党、对事业、对同志、对自己高度负责的态度，拿起批评和自我批评的武器，开展积极健康的思想斗争。自我批评要从严从实、具体深刻、直面问题，相互批评要开诚布公、实事求是、直裁了当，力求达到团结一批评一团结的目的，确保专题民主生活会开出高质量、开出好效果。</w:t>
      </w:r>
    </w:p>
    <w:p>
      <w:pPr>
        <w:ind w:left="0" w:right="0" w:firstLine="560"/>
        <w:spacing w:before="450" w:after="450" w:line="312" w:lineRule="auto"/>
      </w:pPr>
      <w:r>
        <w:rPr>
          <w:rFonts w:ascii="宋体" w:hAnsi="宋体" w:eastAsia="宋体" w:cs="宋体"/>
          <w:color w:val="000"/>
          <w:sz w:val="28"/>
          <w:szCs w:val="28"/>
        </w:rPr>
        <w:t xml:space="preserve">（六）下大力气抓好问题整改</w:t>
      </w:r>
    </w:p>
    <w:p>
      <w:pPr>
        <w:ind w:left="0" w:right="0" w:firstLine="560"/>
        <w:spacing w:before="450" w:after="450" w:line="312" w:lineRule="auto"/>
      </w:pPr>
      <w:r>
        <w:rPr>
          <w:rFonts w:ascii="宋体" w:hAnsi="宋体" w:eastAsia="宋体" w:cs="宋体"/>
          <w:color w:val="000"/>
          <w:sz w:val="28"/>
          <w:szCs w:val="28"/>
        </w:rPr>
        <w:t xml:space="preserve">领导班子和成员要把赵正永严重违纪违法案以案促改作为当前一项重大政治任务，对《关于陕西省委、西安市委在秦岭北麓西安境内违建别墅问题上严重违反政治纪律以及开展违建别墅专项整治情况的通报》指出问题和省委《关于深入贯彻落实中央“两个通报”精神切实做好赵正永严重违纪违法案以案促改工作的实施方案》作出的安排，以及专题民主生活会上提出的意见建议，认真梳理归纳，拿出过硬措施，切实抓好整改，坚决整改赵正永案暴露出的突出问题，坚决肃清赵正永的流毒和恶劣影响，以实实在在的整改成效向党中央、向全省人民交上一份满意答卷。</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时    间：20xx年8月**日(9：30-12：00）</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特邀人员：***领导</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专题民主生活会由***同志主持，共5项议程：</w:t>
      </w:r>
    </w:p>
    <w:p>
      <w:pPr>
        <w:ind w:left="0" w:right="0" w:firstLine="560"/>
        <w:spacing w:before="450" w:after="450" w:line="312" w:lineRule="auto"/>
      </w:pPr>
      <w:r>
        <w:rPr>
          <w:rFonts w:ascii="宋体" w:hAnsi="宋体" w:eastAsia="宋体" w:cs="宋体"/>
          <w:color w:val="000"/>
          <w:sz w:val="28"/>
          <w:szCs w:val="28"/>
        </w:rPr>
        <w:t xml:space="preserve">1.由**同志对民主生活会前期准备情况进行通报；</w:t>
      </w:r>
    </w:p>
    <w:p>
      <w:pPr>
        <w:ind w:left="0" w:right="0" w:firstLine="560"/>
        <w:spacing w:before="450" w:after="450" w:line="312" w:lineRule="auto"/>
      </w:pPr>
      <w:r>
        <w:rPr>
          <w:rFonts w:ascii="宋体" w:hAnsi="宋体" w:eastAsia="宋体" w:cs="宋体"/>
          <w:color w:val="000"/>
          <w:sz w:val="28"/>
          <w:szCs w:val="28"/>
        </w:rPr>
        <w:t xml:space="preserve">2.由**同志代表领导班子进行对照检查；</w:t>
      </w:r>
    </w:p>
    <w:p>
      <w:pPr>
        <w:ind w:left="0" w:right="0" w:firstLine="560"/>
        <w:spacing w:before="450" w:after="450" w:line="312" w:lineRule="auto"/>
      </w:pPr>
      <w:r>
        <w:rPr>
          <w:rFonts w:ascii="宋体" w:hAnsi="宋体" w:eastAsia="宋体" w:cs="宋体"/>
          <w:color w:val="000"/>
          <w:sz w:val="28"/>
          <w:szCs w:val="28"/>
        </w:rPr>
        <w:t xml:space="preserve">3.班子成员依次进行对照检查、自我批评，其他班子成员逐一对其开展批评帮助；</w:t>
      </w:r>
    </w:p>
    <w:p>
      <w:pPr>
        <w:ind w:left="0" w:right="0" w:firstLine="560"/>
        <w:spacing w:before="450" w:after="450" w:line="312" w:lineRule="auto"/>
      </w:pPr>
      <w:r>
        <w:rPr>
          <w:rFonts w:ascii="宋体" w:hAnsi="宋体" w:eastAsia="宋体" w:cs="宋体"/>
          <w:color w:val="000"/>
          <w:sz w:val="28"/>
          <w:szCs w:val="28"/>
        </w:rPr>
        <w:t xml:space="preserve">4.集团领导指导点评；</w:t>
      </w:r>
    </w:p>
    <w:p>
      <w:pPr>
        <w:ind w:left="0" w:right="0" w:firstLine="560"/>
        <w:spacing w:before="450" w:after="450" w:line="312" w:lineRule="auto"/>
      </w:pPr>
      <w:r>
        <w:rPr>
          <w:rFonts w:ascii="宋体" w:hAnsi="宋体" w:eastAsia="宋体" w:cs="宋体"/>
          <w:color w:val="000"/>
          <w:sz w:val="28"/>
          <w:szCs w:val="28"/>
        </w:rPr>
        <w:t xml:space="preserve">5.**同志对会议情况进行小结。</w:t>
      </w:r>
    </w:p>
    <w:p>
      <w:pPr>
        <w:ind w:left="0" w:right="0" w:firstLine="560"/>
        <w:spacing w:before="450" w:after="450" w:line="312" w:lineRule="auto"/>
      </w:pPr>
      <w:r>
        <w:rPr>
          <w:rFonts w:ascii="宋体" w:hAnsi="宋体" w:eastAsia="宋体" w:cs="宋体"/>
          <w:color w:val="000"/>
          <w:sz w:val="28"/>
          <w:szCs w:val="28"/>
        </w:rPr>
        <w:t xml:space="preserve">（一）及时通报情况</w:t>
      </w:r>
    </w:p>
    <w:p>
      <w:pPr>
        <w:ind w:left="0" w:right="0" w:firstLine="560"/>
        <w:spacing w:before="450" w:after="450" w:line="312" w:lineRule="auto"/>
      </w:pPr>
      <w:r>
        <w:rPr>
          <w:rFonts w:ascii="宋体" w:hAnsi="宋体" w:eastAsia="宋体" w:cs="宋体"/>
          <w:color w:val="000"/>
          <w:sz w:val="28"/>
          <w:szCs w:val="28"/>
        </w:rPr>
        <w:t xml:space="preserve">专题民主生活会后，要在及时召开情况通报会，并向集团党委上报民主生活会专题报告。专题报告主要内容包括开展批评和自我批评的情况、检查出来的主要问题及整改措施。</w:t>
      </w:r>
    </w:p>
    <w:p>
      <w:pPr>
        <w:ind w:left="0" w:right="0" w:firstLine="560"/>
        <w:spacing w:before="450" w:after="450" w:line="312" w:lineRule="auto"/>
      </w:pPr>
      <w:r>
        <w:rPr>
          <w:rFonts w:ascii="宋体" w:hAnsi="宋体" w:eastAsia="宋体" w:cs="宋体"/>
          <w:color w:val="000"/>
          <w:sz w:val="28"/>
          <w:szCs w:val="28"/>
        </w:rPr>
        <w:t xml:space="preserve">（二）抓好整改落实</w:t>
      </w:r>
    </w:p>
    <w:p>
      <w:pPr>
        <w:ind w:left="0" w:right="0" w:firstLine="560"/>
        <w:spacing w:before="450" w:after="450" w:line="312" w:lineRule="auto"/>
      </w:pPr>
      <w:r>
        <w:rPr>
          <w:rFonts w:ascii="宋体" w:hAnsi="宋体" w:eastAsia="宋体" w:cs="宋体"/>
          <w:color w:val="000"/>
          <w:sz w:val="28"/>
          <w:szCs w:val="28"/>
        </w:rPr>
        <w:t xml:space="preserve">民主生活会后，领导班子和班子成员要认真梳理查找出的问题，明确整改方向，列出整改清单，制定整改措施，提出整改时限，把存在的问题一个一个解决到位。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（三）抓好工作成效</w:t>
      </w:r>
    </w:p>
    <w:p>
      <w:pPr>
        <w:ind w:left="0" w:right="0" w:firstLine="560"/>
        <w:spacing w:before="450" w:after="450" w:line="312" w:lineRule="auto"/>
      </w:pPr>
      <w:r>
        <w:rPr>
          <w:rFonts w:ascii="宋体" w:hAnsi="宋体" w:eastAsia="宋体" w:cs="宋体"/>
          <w:color w:val="000"/>
          <w:sz w:val="28"/>
          <w:szCs w:val="28"/>
        </w:rPr>
        <w:t xml:space="preserve">要注重以案促改专题民主生活会成果转化，坚决肃清其毒瘤和恶劣影响，树牢“四个意识”、坚定“四个自信”、做到“两个维护”，在企业营造风清气正的良好氛围。要聚焦管党治党主体责任落实、总支书记第一责任人履职情况和企业党建工作“四化”问题，深入开展“四个查一查”、抓好“四个专项工作”，加强完善三个“体系”建设，着力在思想教育、解决问题、建章立制、查处腐败、提升效能上下功夫，把整改成果转化为推动企业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如何写以案促改警示教育表态发言(推荐)五</w:t>
      </w:r>
    </w:p>
    <w:p>
      <w:pPr>
        <w:ind w:left="0" w:right="0" w:firstLine="560"/>
        <w:spacing w:before="450" w:after="450" w:line="312" w:lineRule="auto"/>
      </w:pPr>
      <w:r>
        <w:rPr>
          <w:rFonts w:ascii="宋体" w:hAnsi="宋体" w:eastAsia="宋体" w:cs="宋体"/>
          <w:color w:val="000"/>
          <w:sz w:val="28"/>
          <w:szCs w:val="28"/>
        </w:rPr>
        <w:t xml:space="preserve">近期，大队组织我们对违纪违法案件警示教育材料进行了集中学习，给我们敲了个大警钟。会议要求我们要以案为鉴，警钟长鸣，始终保持政治清醒。开展以案促改工作是落实习近平***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（一）落实管党治党主体责任方面</w:t>
      </w:r>
    </w:p>
    <w:p>
      <w:pPr>
        <w:ind w:left="0" w:right="0" w:firstLine="560"/>
        <w:spacing w:before="450" w:after="450" w:line="312" w:lineRule="auto"/>
      </w:pPr>
      <w:r>
        <w:rPr>
          <w:rFonts w:ascii="宋体" w:hAnsi="宋体" w:eastAsia="宋体" w:cs="宋体"/>
          <w:color w:val="000"/>
          <w:sz w:val="28"/>
          <w:szCs w:val="28"/>
        </w:rPr>
        <w:t xml:space="preserve">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如何写以案促改警示教育表态发言(推荐)六</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2025-06-20T14:03:36+08:00</dcterms:created>
  <dcterms:modified xsi:type="dcterms:W3CDTF">2025-06-20T14:03:36+08:00</dcterms:modified>
</cp:coreProperties>
</file>

<file path=docProps/custom.xml><?xml version="1.0" encoding="utf-8"?>
<Properties xmlns="http://schemas.openxmlformats.org/officeDocument/2006/custom-properties" xmlns:vt="http://schemas.openxmlformats.org/officeDocument/2006/docPropsVTypes"/>
</file>