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校园夏季运动会领导个人讲话稿3篇范文</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一些运动会的入场顺序上，一般是鼓乐队先、接着是花束队、红旗队、方阵(从高到低)、最后是裁判员方阵。现在，就让我们试着写一下运动会的讲话稿吧。你是否在找正准备撰写“校园夏季运动会领导讲话稿”，下面小编收集了相关的素材，供大家写文参考！1校园...</w:t>
      </w:r>
    </w:p>
    <w:p>
      <w:pPr>
        <w:ind w:left="0" w:right="0" w:firstLine="560"/>
        <w:spacing w:before="450" w:after="450" w:line="312" w:lineRule="auto"/>
      </w:pPr>
      <w:r>
        <w:rPr>
          <w:rFonts w:ascii="宋体" w:hAnsi="宋体" w:eastAsia="宋体" w:cs="宋体"/>
          <w:color w:val="000"/>
          <w:sz w:val="28"/>
          <w:szCs w:val="28"/>
        </w:rPr>
        <w:t xml:space="preserve">在一些运动会的入场顺序上，一般是鼓乐队先、接着是花束队、红旗队、方阵(从高到低)、最后是裁判员方阵。现在，就让我们试着写一下运动会的讲话稿吧。你是否在找正准备撰写“校园夏季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1校园夏季运动会领导讲话稿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2校园夏季运动会领导讲话稿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3校园夏季运动会领导讲话稿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2025-07-22T02:43:23+08:00</dcterms:created>
  <dcterms:modified xsi:type="dcterms:W3CDTF">2025-07-22T02:43:23+08:00</dcterms:modified>
</cp:coreProperties>
</file>

<file path=docProps/custom.xml><?xml version="1.0" encoding="utf-8"?>
<Properties xmlns="http://schemas.openxmlformats.org/officeDocument/2006/custom-properties" xmlns:vt="http://schemas.openxmlformats.org/officeDocument/2006/docPropsVTypes"/>
</file>